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8A0" w:rsidRDefault="000469B9" w:rsidP="003A18A0">
      <w:pPr>
        <w:rPr>
          <w:rFonts w:asciiTheme="majorBidi" w:hAnsiTheme="majorBidi" w:cstheme="majorBidi"/>
          <w:b/>
          <w:bCs/>
          <w:color w:val="000000" w:themeColor="text1"/>
          <w:kern w:val="24"/>
          <w:sz w:val="32"/>
          <w:szCs w:val="32"/>
        </w:rPr>
      </w:pPr>
      <w:r>
        <w:rPr>
          <w:rFonts w:asciiTheme="majorBidi" w:hAnsiTheme="majorBidi" w:cstheme="majorBidi"/>
          <w:b/>
          <w:bCs/>
          <w:color w:val="000000" w:themeColor="text1"/>
          <w:kern w:val="24"/>
          <w:sz w:val="32"/>
          <w:szCs w:val="32"/>
        </w:rPr>
        <w:t>In-Class Activity 04</w:t>
      </w:r>
    </w:p>
    <w:p w:rsidR="003A18A0" w:rsidRPr="003A18A0" w:rsidRDefault="00970978" w:rsidP="00851257">
      <w:pPr>
        <w:rPr>
          <w:rFonts w:asciiTheme="majorBidi" w:hAnsiTheme="majorBidi" w:cstheme="majorBidi"/>
          <w:b/>
          <w:bCs/>
          <w:color w:val="000000" w:themeColor="text1"/>
          <w:kern w:val="24"/>
          <w:sz w:val="28"/>
          <w:szCs w:val="28"/>
        </w:rPr>
      </w:pPr>
      <w:bookmarkStart w:id="0" w:name="_GoBack"/>
      <w:bookmarkEnd w:id="0"/>
      <w:r w:rsidRPr="00970978">
        <w:rPr>
          <w:rFonts w:asciiTheme="majorBidi" w:hAnsiTheme="majorBidi" w:cstheme="majorBidi"/>
          <w:b/>
          <w:bCs/>
          <w:color w:val="000000" w:themeColor="text1"/>
          <w:kern w:val="24"/>
          <w:sz w:val="28"/>
          <w:szCs w:val="28"/>
        </w:rPr>
        <w:t>Solver/Listener paradigm</w:t>
      </w:r>
      <w:r>
        <w:rPr>
          <w:rFonts w:asciiTheme="majorBidi" w:hAnsiTheme="majorBidi" w:cstheme="majorBidi"/>
          <w:b/>
          <w:bCs/>
          <w:color w:val="000000" w:themeColor="text1"/>
          <w:kern w:val="24"/>
          <w:sz w:val="28"/>
          <w:szCs w:val="28"/>
        </w:rPr>
        <w:t xml:space="preserve"> </w:t>
      </w:r>
      <w:r w:rsidR="003A18A0" w:rsidRPr="003A18A0">
        <w:rPr>
          <w:rFonts w:asciiTheme="majorBidi" w:hAnsiTheme="majorBidi" w:cstheme="majorBidi"/>
          <w:b/>
          <w:bCs/>
          <w:color w:val="000000" w:themeColor="text1"/>
          <w:kern w:val="24"/>
          <w:sz w:val="28"/>
          <w:szCs w:val="28"/>
        </w:rPr>
        <w:t xml:space="preserve">– </w:t>
      </w:r>
      <w:r w:rsidR="00851257">
        <w:rPr>
          <w:rFonts w:asciiTheme="majorBidi" w:hAnsiTheme="majorBidi" w:cstheme="majorBidi"/>
          <w:b/>
          <w:bCs/>
          <w:color w:val="000000" w:themeColor="text1"/>
          <w:kern w:val="24"/>
          <w:sz w:val="28"/>
          <w:szCs w:val="28"/>
        </w:rPr>
        <w:t>Group</w:t>
      </w:r>
      <w:r w:rsidR="003A18A0" w:rsidRPr="003A18A0">
        <w:rPr>
          <w:rFonts w:asciiTheme="majorBidi" w:hAnsiTheme="majorBidi" w:cstheme="majorBidi"/>
          <w:b/>
          <w:bCs/>
          <w:color w:val="000000" w:themeColor="text1"/>
          <w:kern w:val="24"/>
          <w:sz w:val="28"/>
          <w:szCs w:val="28"/>
        </w:rPr>
        <w:t xml:space="preserve"> Working</w:t>
      </w:r>
    </w:p>
    <w:p w:rsidR="0009416C" w:rsidRPr="00D043FC" w:rsidRDefault="0009416C" w:rsidP="0009416C">
      <w:pPr>
        <w:pStyle w:val="NormalWeb"/>
        <w:rPr>
          <w:rFonts w:asciiTheme="majorBidi" w:hAnsiTheme="majorBidi" w:cstheme="majorBidi"/>
          <w:color w:val="000000" w:themeColor="text1"/>
          <w:kern w:val="24"/>
        </w:rPr>
      </w:pPr>
      <w:r w:rsidRPr="00D043FC">
        <w:rPr>
          <w:rFonts w:asciiTheme="majorBidi" w:hAnsiTheme="majorBidi" w:cstheme="majorBidi"/>
          <w:color w:val="000000" w:themeColor="text1"/>
          <w:kern w:val="24"/>
        </w:rPr>
        <w:t>This is an in-class group assignment. Fill in the names and email PIDs of the group members in the space provided below so that each group member knows who is in the group. Submit one copy of this to your instructor before you leave class.</w:t>
      </w:r>
    </w:p>
    <w:tbl>
      <w:tblPr>
        <w:tblW w:w="9600" w:type="dxa"/>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830"/>
        <w:gridCol w:w="1710"/>
        <w:gridCol w:w="3060"/>
      </w:tblGrid>
      <w:tr w:rsidR="0009416C" w:rsidRPr="00D043FC" w:rsidTr="00B20010">
        <w:trPr>
          <w:tblCellSpacing w:w="15" w:type="dxa"/>
        </w:trPr>
        <w:tc>
          <w:tcPr>
            <w:tcW w:w="4785" w:type="dxa"/>
            <w:tcBorders>
              <w:top w:val="single" w:sz="6" w:space="0" w:color="000000"/>
              <w:left w:val="single" w:sz="6" w:space="0" w:color="000000"/>
              <w:bottom w:val="single" w:sz="6" w:space="0" w:color="000000"/>
              <w:right w:val="single" w:sz="6" w:space="0" w:color="000000"/>
            </w:tcBorders>
            <w:shd w:val="clear" w:color="auto" w:fill="D6D8D8"/>
            <w:vAlign w:val="center"/>
            <w:hideMark/>
          </w:tcPr>
          <w:p w:rsidR="0009416C" w:rsidRPr="00D043FC" w:rsidRDefault="0009416C" w:rsidP="00B20010">
            <w:pPr>
              <w:rPr>
                <w:rFonts w:asciiTheme="majorBidi" w:eastAsiaTheme="minorEastAsia" w:hAnsiTheme="majorBidi" w:cstheme="majorBidi"/>
                <w:color w:val="000000" w:themeColor="text1"/>
                <w:kern w:val="24"/>
                <w:sz w:val="24"/>
                <w:szCs w:val="24"/>
              </w:rPr>
            </w:pPr>
            <w:r w:rsidRPr="00D043FC">
              <w:rPr>
                <w:rFonts w:asciiTheme="majorBidi" w:eastAsiaTheme="minorEastAsia" w:hAnsiTheme="majorBidi" w:cstheme="majorBidi"/>
                <w:color w:val="000000" w:themeColor="text1"/>
                <w:kern w:val="24"/>
                <w:sz w:val="24"/>
                <w:szCs w:val="24"/>
              </w:rPr>
              <w:t>Group member name</w:t>
            </w:r>
          </w:p>
        </w:tc>
        <w:tc>
          <w:tcPr>
            <w:tcW w:w="1680" w:type="dxa"/>
            <w:tcBorders>
              <w:top w:val="single" w:sz="6" w:space="0" w:color="000000"/>
              <w:left w:val="single" w:sz="6" w:space="0" w:color="000000"/>
              <w:bottom w:val="single" w:sz="6" w:space="0" w:color="000000"/>
              <w:right w:val="single" w:sz="6" w:space="0" w:color="000000"/>
            </w:tcBorders>
            <w:shd w:val="clear" w:color="auto" w:fill="D6D8D8"/>
            <w:vAlign w:val="center"/>
            <w:hideMark/>
          </w:tcPr>
          <w:p w:rsidR="0009416C" w:rsidRPr="00D043FC" w:rsidRDefault="0009416C" w:rsidP="00B20010">
            <w:pPr>
              <w:rPr>
                <w:rFonts w:asciiTheme="majorBidi" w:eastAsiaTheme="minorEastAsia" w:hAnsiTheme="majorBidi" w:cstheme="majorBidi"/>
                <w:color w:val="000000" w:themeColor="text1"/>
                <w:kern w:val="24"/>
                <w:sz w:val="24"/>
                <w:szCs w:val="24"/>
              </w:rPr>
            </w:pPr>
            <w:r w:rsidRPr="00D043FC">
              <w:rPr>
                <w:rFonts w:asciiTheme="majorBidi" w:eastAsiaTheme="minorEastAsia" w:hAnsiTheme="majorBidi" w:cstheme="majorBidi"/>
                <w:color w:val="000000" w:themeColor="text1"/>
                <w:kern w:val="24"/>
                <w:sz w:val="24"/>
                <w:szCs w:val="24"/>
              </w:rPr>
              <w:t>Role</w:t>
            </w:r>
          </w:p>
        </w:tc>
        <w:tc>
          <w:tcPr>
            <w:tcW w:w="3015" w:type="dxa"/>
            <w:tcBorders>
              <w:top w:val="single" w:sz="6" w:space="0" w:color="000000"/>
              <w:left w:val="single" w:sz="6" w:space="0" w:color="000000"/>
              <w:bottom w:val="single" w:sz="6" w:space="0" w:color="000000"/>
              <w:right w:val="single" w:sz="6" w:space="0" w:color="000000"/>
            </w:tcBorders>
            <w:shd w:val="clear" w:color="auto" w:fill="D6D8D8"/>
            <w:vAlign w:val="center"/>
            <w:hideMark/>
          </w:tcPr>
          <w:p w:rsidR="0009416C" w:rsidRPr="00D043FC" w:rsidRDefault="0009416C" w:rsidP="00B20010">
            <w:pPr>
              <w:rPr>
                <w:rFonts w:asciiTheme="majorBidi" w:eastAsiaTheme="minorEastAsia" w:hAnsiTheme="majorBidi" w:cstheme="majorBidi"/>
                <w:color w:val="000000" w:themeColor="text1"/>
                <w:kern w:val="24"/>
                <w:sz w:val="24"/>
                <w:szCs w:val="24"/>
              </w:rPr>
            </w:pPr>
            <w:r w:rsidRPr="00D043FC">
              <w:rPr>
                <w:rFonts w:asciiTheme="majorBidi" w:eastAsiaTheme="minorEastAsia" w:hAnsiTheme="majorBidi" w:cstheme="majorBidi"/>
                <w:color w:val="000000" w:themeColor="text1"/>
                <w:kern w:val="24"/>
                <w:sz w:val="24"/>
                <w:szCs w:val="24"/>
              </w:rPr>
              <w:t>VT Email PID</w:t>
            </w:r>
          </w:p>
        </w:tc>
      </w:tr>
      <w:tr w:rsidR="0009416C" w:rsidRPr="00D043FC" w:rsidTr="00B20010">
        <w:trPr>
          <w:tblCellSpacing w:w="15" w:type="dxa"/>
        </w:trPr>
        <w:tc>
          <w:tcPr>
            <w:tcW w:w="4785" w:type="dxa"/>
            <w:tcBorders>
              <w:top w:val="single" w:sz="6" w:space="0" w:color="000000"/>
              <w:left w:val="single" w:sz="6" w:space="0" w:color="000000"/>
              <w:bottom w:val="single" w:sz="6" w:space="0" w:color="000000"/>
              <w:right w:val="single" w:sz="6" w:space="0" w:color="000000"/>
            </w:tcBorders>
            <w:vAlign w:val="center"/>
            <w:hideMark/>
          </w:tcPr>
          <w:p w:rsidR="0009416C" w:rsidRPr="00D043FC" w:rsidRDefault="0009416C" w:rsidP="00B20010">
            <w:pPr>
              <w:rPr>
                <w:rFonts w:asciiTheme="majorBidi" w:eastAsiaTheme="minorEastAsia" w:hAnsiTheme="majorBidi" w:cstheme="majorBidi"/>
                <w:color w:val="000000" w:themeColor="text1"/>
                <w:kern w:val="24"/>
                <w:sz w:val="24"/>
                <w:szCs w:val="24"/>
              </w:rPr>
            </w:pPr>
            <w:r w:rsidRPr="00D043FC">
              <w:rPr>
                <w:rFonts w:asciiTheme="majorBidi" w:eastAsiaTheme="minorEastAsia" w:hAnsiTheme="majorBidi" w:cstheme="majorBidi"/>
                <w:color w:val="000000" w:themeColor="text1"/>
                <w:kern w:val="24"/>
                <w:sz w:val="24"/>
                <w:szCs w:val="24"/>
              </w:rPr>
              <w:t> </w:t>
            </w:r>
          </w:p>
        </w:tc>
        <w:tc>
          <w:tcPr>
            <w:tcW w:w="1680" w:type="dxa"/>
            <w:tcBorders>
              <w:top w:val="single" w:sz="6" w:space="0" w:color="000000"/>
              <w:left w:val="single" w:sz="6" w:space="0" w:color="000000"/>
              <w:bottom w:val="single" w:sz="6" w:space="0" w:color="000000"/>
              <w:right w:val="single" w:sz="6" w:space="0" w:color="000000"/>
            </w:tcBorders>
            <w:vAlign w:val="center"/>
            <w:hideMark/>
          </w:tcPr>
          <w:p w:rsidR="0009416C" w:rsidRPr="00D043FC" w:rsidRDefault="0009416C" w:rsidP="00B20010">
            <w:pPr>
              <w:rPr>
                <w:rFonts w:asciiTheme="majorBidi" w:eastAsiaTheme="minorEastAsia" w:hAnsiTheme="majorBidi" w:cstheme="majorBidi"/>
                <w:color w:val="000000" w:themeColor="text1"/>
                <w:kern w:val="24"/>
                <w:sz w:val="24"/>
                <w:szCs w:val="24"/>
              </w:rPr>
            </w:pPr>
            <w:r w:rsidRPr="00D043FC">
              <w:rPr>
                <w:rFonts w:asciiTheme="majorBidi" w:eastAsiaTheme="minorEastAsia" w:hAnsiTheme="majorBidi" w:cstheme="majorBidi"/>
                <w:color w:val="000000" w:themeColor="text1"/>
                <w:kern w:val="24"/>
                <w:sz w:val="24"/>
                <w:szCs w:val="24"/>
              </w:rPr>
              <w:t>Solver</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09416C" w:rsidRPr="00D043FC" w:rsidRDefault="0009416C" w:rsidP="00B20010">
            <w:pPr>
              <w:rPr>
                <w:rFonts w:asciiTheme="majorBidi" w:eastAsiaTheme="minorEastAsia" w:hAnsiTheme="majorBidi" w:cstheme="majorBidi"/>
                <w:color w:val="000000" w:themeColor="text1"/>
                <w:kern w:val="24"/>
                <w:sz w:val="24"/>
                <w:szCs w:val="24"/>
              </w:rPr>
            </w:pPr>
            <w:r w:rsidRPr="00D043FC">
              <w:rPr>
                <w:rFonts w:asciiTheme="majorBidi" w:eastAsiaTheme="minorEastAsia" w:hAnsiTheme="majorBidi" w:cstheme="majorBidi"/>
                <w:color w:val="000000" w:themeColor="text1"/>
                <w:kern w:val="24"/>
                <w:sz w:val="24"/>
                <w:szCs w:val="24"/>
              </w:rPr>
              <w:t> </w:t>
            </w:r>
          </w:p>
        </w:tc>
      </w:tr>
      <w:tr w:rsidR="0009416C" w:rsidRPr="00D043FC" w:rsidTr="00B20010">
        <w:trPr>
          <w:tblCellSpacing w:w="15" w:type="dxa"/>
        </w:trPr>
        <w:tc>
          <w:tcPr>
            <w:tcW w:w="4785" w:type="dxa"/>
            <w:tcBorders>
              <w:top w:val="single" w:sz="6" w:space="0" w:color="000000"/>
              <w:left w:val="single" w:sz="6" w:space="0" w:color="000000"/>
              <w:bottom w:val="single" w:sz="6" w:space="0" w:color="000000"/>
              <w:right w:val="single" w:sz="6" w:space="0" w:color="000000"/>
            </w:tcBorders>
            <w:vAlign w:val="center"/>
            <w:hideMark/>
          </w:tcPr>
          <w:p w:rsidR="0009416C" w:rsidRPr="00D043FC" w:rsidRDefault="0009416C" w:rsidP="00B20010">
            <w:pPr>
              <w:rPr>
                <w:rFonts w:asciiTheme="majorBidi" w:eastAsiaTheme="minorEastAsia" w:hAnsiTheme="majorBidi" w:cstheme="majorBidi"/>
                <w:color w:val="000000" w:themeColor="text1"/>
                <w:kern w:val="24"/>
                <w:sz w:val="24"/>
                <w:szCs w:val="24"/>
              </w:rPr>
            </w:pPr>
            <w:r w:rsidRPr="00D043FC">
              <w:rPr>
                <w:rFonts w:asciiTheme="majorBidi" w:eastAsiaTheme="minorEastAsia" w:hAnsiTheme="majorBidi" w:cstheme="majorBidi"/>
                <w:color w:val="000000" w:themeColor="text1"/>
                <w:kern w:val="24"/>
                <w:sz w:val="24"/>
                <w:szCs w:val="24"/>
              </w:rPr>
              <w:t> </w:t>
            </w:r>
          </w:p>
        </w:tc>
        <w:tc>
          <w:tcPr>
            <w:tcW w:w="1680" w:type="dxa"/>
            <w:tcBorders>
              <w:top w:val="single" w:sz="6" w:space="0" w:color="000000"/>
              <w:left w:val="single" w:sz="6" w:space="0" w:color="000000"/>
              <w:bottom w:val="single" w:sz="6" w:space="0" w:color="000000"/>
              <w:right w:val="single" w:sz="6" w:space="0" w:color="000000"/>
            </w:tcBorders>
            <w:vAlign w:val="center"/>
            <w:hideMark/>
          </w:tcPr>
          <w:p w:rsidR="0009416C" w:rsidRPr="00D043FC" w:rsidRDefault="0009416C" w:rsidP="00B20010">
            <w:pPr>
              <w:rPr>
                <w:rFonts w:asciiTheme="majorBidi" w:eastAsiaTheme="minorEastAsia" w:hAnsiTheme="majorBidi" w:cstheme="majorBidi"/>
                <w:color w:val="000000" w:themeColor="text1"/>
                <w:kern w:val="24"/>
                <w:sz w:val="24"/>
                <w:szCs w:val="24"/>
              </w:rPr>
            </w:pPr>
            <w:r w:rsidRPr="00D043FC">
              <w:rPr>
                <w:rFonts w:asciiTheme="majorBidi" w:eastAsiaTheme="minorEastAsia" w:hAnsiTheme="majorBidi" w:cstheme="majorBidi"/>
                <w:color w:val="000000" w:themeColor="text1"/>
                <w:kern w:val="24"/>
                <w:sz w:val="24"/>
                <w:szCs w:val="24"/>
              </w:rPr>
              <w:t>Scribe</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09416C" w:rsidRPr="00D043FC" w:rsidRDefault="0009416C" w:rsidP="00B20010">
            <w:pPr>
              <w:rPr>
                <w:rFonts w:asciiTheme="majorBidi" w:eastAsiaTheme="minorEastAsia" w:hAnsiTheme="majorBidi" w:cstheme="majorBidi"/>
                <w:color w:val="000000" w:themeColor="text1"/>
                <w:kern w:val="24"/>
                <w:sz w:val="24"/>
                <w:szCs w:val="24"/>
              </w:rPr>
            </w:pPr>
            <w:r w:rsidRPr="00D043FC">
              <w:rPr>
                <w:rFonts w:asciiTheme="majorBidi" w:eastAsiaTheme="minorEastAsia" w:hAnsiTheme="majorBidi" w:cstheme="majorBidi"/>
                <w:color w:val="000000" w:themeColor="text1"/>
                <w:kern w:val="24"/>
                <w:sz w:val="24"/>
                <w:szCs w:val="24"/>
              </w:rPr>
              <w:t> </w:t>
            </w:r>
          </w:p>
        </w:tc>
      </w:tr>
      <w:tr w:rsidR="0009416C" w:rsidRPr="00D043FC" w:rsidTr="00B20010">
        <w:trPr>
          <w:tblCellSpacing w:w="15" w:type="dxa"/>
        </w:trPr>
        <w:tc>
          <w:tcPr>
            <w:tcW w:w="4785" w:type="dxa"/>
            <w:tcBorders>
              <w:top w:val="single" w:sz="6" w:space="0" w:color="000000"/>
              <w:left w:val="single" w:sz="6" w:space="0" w:color="000000"/>
              <w:bottom w:val="single" w:sz="6" w:space="0" w:color="000000"/>
              <w:right w:val="single" w:sz="6" w:space="0" w:color="000000"/>
            </w:tcBorders>
            <w:vAlign w:val="center"/>
            <w:hideMark/>
          </w:tcPr>
          <w:p w:rsidR="0009416C" w:rsidRPr="00D043FC" w:rsidRDefault="0009416C" w:rsidP="00B20010">
            <w:pPr>
              <w:rPr>
                <w:rFonts w:asciiTheme="majorBidi" w:eastAsiaTheme="minorEastAsia" w:hAnsiTheme="majorBidi" w:cstheme="majorBidi"/>
                <w:color w:val="000000" w:themeColor="text1"/>
                <w:kern w:val="24"/>
                <w:sz w:val="24"/>
                <w:szCs w:val="24"/>
              </w:rPr>
            </w:pPr>
            <w:r w:rsidRPr="00D043FC">
              <w:rPr>
                <w:rFonts w:asciiTheme="majorBidi" w:eastAsiaTheme="minorEastAsia" w:hAnsiTheme="majorBidi" w:cstheme="majorBidi"/>
                <w:color w:val="000000" w:themeColor="text1"/>
                <w:kern w:val="24"/>
                <w:sz w:val="24"/>
                <w:szCs w:val="24"/>
              </w:rPr>
              <w:t> </w:t>
            </w:r>
          </w:p>
        </w:tc>
        <w:tc>
          <w:tcPr>
            <w:tcW w:w="1680" w:type="dxa"/>
            <w:tcBorders>
              <w:top w:val="single" w:sz="6" w:space="0" w:color="000000"/>
              <w:left w:val="single" w:sz="6" w:space="0" w:color="000000"/>
              <w:bottom w:val="single" w:sz="6" w:space="0" w:color="000000"/>
              <w:right w:val="single" w:sz="6" w:space="0" w:color="000000"/>
            </w:tcBorders>
            <w:vAlign w:val="center"/>
            <w:hideMark/>
          </w:tcPr>
          <w:p w:rsidR="0009416C" w:rsidRPr="00D043FC" w:rsidRDefault="0009416C" w:rsidP="00B20010">
            <w:pPr>
              <w:rPr>
                <w:rFonts w:asciiTheme="majorBidi" w:eastAsiaTheme="minorEastAsia" w:hAnsiTheme="majorBidi" w:cstheme="majorBidi"/>
                <w:color w:val="000000" w:themeColor="text1"/>
                <w:kern w:val="24"/>
                <w:sz w:val="24"/>
                <w:szCs w:val="24"/>
              </w:rPr>
            </w:pPr>
            <w:r>
              <w:rPr>
                <w:rFonts w:asciiTheme="majorBidi" w:eastAsiaTheme="minorEastAsia" w:hAnsiTheme="majorBidi" w:cstheme="majorBidi"/>
                <w:color w:val="000000" w:themeColor="text1"/>
                <w:kern w:val="24"/>
                <w:sz w:val="24"/>
                <w:szCs w:val="24"/>
              </w:rPr>
              <w:t>Listener</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09416C" w:rsidRPr="00D043FC" w:rsidRDefault="0009416C" w:rsidP="00B20010">
            <w:pPr>
              <w:rPr>
                <w:rFonts w:asciiTheme="majorBidi" w:eastAsiaTheme="minorEastAsia" w:hAnsiTheme="majorBidi" w:cstheme="majorBidi"/>
                <w:color w:val="000000" w:themeColor="text1"/>
                <w:kern w:val="24"/>
                <w:sz w:val="24"/>
                <w:szCs w:val="24"/>
              </w:rPr>
            </w:pPr>
            <w:r w:rsidRPr="00D043FC">
              <w:rPr>
                <w:rFonts w:asciiTheme="majorBidi" w:eastAsiaTheme="minorEastAsia" w:hAnsiTheme="majorBidi" w:cstheme="majorBidi"/>
                <w:color w:val="000000" w:themeColor="text1"/>
                <w:kern w:val="24"/>
                <w:sz w:val="24"/>
                <w:szCs w:val="24"/>
              </w:rPr>
              <w:t> </w:t>
            </w:r>
          </w:p>
        </w:tc>
      </w:tr>
    </w:tbl>
    <w:p w:rsidR="0009416C" w:rsidRPr="000A2757" w:rsidRDefault="0009416C" w:rsidP="0009416C">
      <w:pPr>
        <w:rPr>
          <w:rFonts w:asciiTheme="majorBidi" w:eastAsia="Times New Roman" w:hAnsiTheme="majorBidi" w:cstheme="majorBidi"/>
          <w:sz w:val="24"/>
          <w:szCs w:val="24"/>
        </w:rPr>
      </w:pPr>
      <w:r w:rsidRPr="00D043FC">
        <w:rPr>
          <w:rFonts w:asciiTheme="majorBidi" w:eastAsiaTheme="minorEastAsia" w:hAnsiTheme="majorBidi" w:cstheme="majorBidi"/>
          <w:color w:val="000000" w:themeColor="text1"/>
          <w:kern w:val="24"/>
          <w:sz w:val="24"/>
          <w:szCs w:val="24"/>
        </w:rPr>
        <w:br/>
      </w:r>
      <w:r>
        <w:rPr>
          <w:rFonts w:asciiTheme="majorBidi" w:eastAsiaTheme="minorEastAsia" w:hAnsiTheme="majorBidi" w:cstheme="majorBidi"/>
          <w:color w:val="000000" w:themeColor="text1"/>
          <w:kern w:val="24"/>
          <w:sz w:val="24"/>
          <w:szCs w:val="24"/>
        </w:rPr>
        <w:t>For each problem, p</w:t>
      </w:r>
      <w:r w:rsidRPr="00D043FC">
        <w:rPr>
          <w:rFonts w:asciiTheme="majorBidi" w:eastAsiaTheme="minorEastAsia" w:hAnsiTheme="majorBidi" w:cstheme="majorBidi"/>
          <w:color w:val="000000" w:themeColor="text1"/>
          <w:kern w:val="24"/>
          <w:sz w:val="24"/>
          <w:szCs w:val="24"/>
        </w:rPr>
        <w:t xml:space="preserve">ick a solver and a </w:t>
      </w:r>
      <w:r>
        <w:rPr>
          <w:rFonts w:asciiTheme="majorBidi" w:eastAsiaTheme="minorEastAsia" w:hAnsiTheme="majorBidi" w:cstheme="majorBidi"/>
          <w:color w:val="000000" w:themeColor="text1"/>
          <w:kern w:val="24"/>
          <w:sz w:val="24"/>
          <w:szCs w:val="24"/>
        </w:rPr>
        <w:t xml:space="preserve">listener </w:t>
      </w:r>
      <w:r w:rsidRPr="00AB1026">
        <w:rPr>
          <w:rFonts w:asciiTheme="majorBidi" w:eastAsiaTheme="minorEastAsia" w:hAnsiTheme="majorBidi" w:cstheme="majorBidi"/>
          <w:color w:val="000000" w:themeColor="text1"/>
          <w:kern w:val="24"/>
          <w:sz w:val="24"/>
          <w:szCs w:val="24"/>
        </w:rPr>
        <w:t>a scribe for your group</w:t>
      </w:r>
      <w:r w:rsidRPr="00D043FC">
        <w:rPr>
          <w:rFonts w:asciiTheme="majorBidi" w:eastAsiaTheme="minorEastAsia" w:hAnsiTheme="majorBidi" w:cstheme="majorBidi"/>
          <w:color w:val="000000" w:themeColor="text1"/>
          <w:kern w:val="24"/>
          <w:sz w:val="24"/>
          <w:szCs w:val="24"/>
        </w:rPr>
        <w:t xml:space="preserve">. Identify the role taken by </w:t>
      </w:r>
      <w:proofErr w:type="gramStart"/>
      <w:r w:rsidRPr="00D043FC">
        <w:rPr>
          <w:rFonts w:asciiTheme="majorBidi" w:eastAsiaTheme="minorEastAsia" w:hAnsiTheme="majorBidi" w:cstheme="majorBidi"/>
          <w:color w:val="000000" w:themeColor="text1"/>
          <w:kern w:val="24"/>
          <w:sz w:val="24"/>
          <w:szCs w:val="24"/>
        </w:rPr>
        <w:t>each</w:t>
      </w:r>
      <w:proofErr w:type="gramEnd"/>
      <w:r w:rsidRPr="00D043FC">
        <w:rPr>
          <w:rFonts w:asciiTheme="majorBidi" w:eastAsiaTheme="minorEastAsia" w:hAnsiTheme="majorBidi" w:cstheme="majorBidi"/>
          <w:color w:val="000000" w:themeColor="text1"/>
          <w:kern w:val="24"/>
          <w:sz w:val="24"/>
          <w:szCs w:val="24"/>
        </w:rPr>
        <w:t xml:space="preserve"> group member in the table above.</w:t>
      </w:r>
      <w:r w:rsidRPr="00D043FC">
        <w:rPr>
          <w:rFonts w:asciiTheme="majorBidi" w:eastAsiaTheme="minorEastAsia" w:hAnsiTheme="majorBidi" w:cstheme="majorBidi"/>
          <w:color w:val="000000" w:themeColor="text1"/>
          <w:kern w:val="24"/>
          <w:sz w:val="24"/>
          <w:szCs w:val="24"/>
        </w:rPr>
        <w:br/>
      </w:r>
      <w:r w:rsidRPr="00D043FC">
        <w:rPr>
          <w:rFonts w:asciiTheme="majorBidi" w:eastAsiaTheme="minorEastAsia" w:hAnsiTheme="majorBidi" w:cstheme="majorBidi"/>
          <w:color w:val="000000" w:themeColor="text1"/>
          <w:kern w:val="24"/>
          <w:sz w:val="24"/>
          <w:szCs w:val="24"/>
        </w:rPr>
        <w:br/>
        <w:t>Follow the Solver/Listener paradigm to analyze and attempt to solve the given problem. It is important that you manage the discussions in a disciplined manner so that the scribe can take adequate notes to prepare a transcript of your session.</w:t>
      </w:r>
      <w:r w:rsidRPr="00D043FC">
        <w:rPr>
          <w:rFonts w:asciiTheme="majorBidi" w:eastAsiaTheme="minorEastAsia" w:hAnsiTheme="majorBidi" w:cstheme="majorBidi"/>
          <w:color w:val="000000" w:themeColor="text1"/>
          <w:kern w:val="24"/>
          <w:sz w:val="24"/>
          <w:szCs w:val="24"/>
        </w:rPr>
        <w:br/>
      </w:r>
      <w:r w:rsidRPr="00D043FC">
        <w:rPr>
          <w:rFonts w:asciiTheme="majorBidi" w:eastAsiaTheme="minorEastAsia" w:hAnsiTheme="majorBidi" w:cstheme="majorBidi"/>
          <w:color w:val="000000" w:themeColor="text1"/>
          <w:kern w:val="24"/>
          <w:sz w:val="24"/>
          <w:szCs w:val="24"/>
        </w:rPr>
        <w:br/>
        <w:t>When you believe you have a solution to the problem, work together to prepare a </w:t>
      </w:r>
      <w:hyperlink r:id="rId5" w:history="1">
        <w:r w:rsidRPr="00D043FC">
          <w:rPr>
            <w:rFonts w:asciiTheme="majorBidi" w:eastAsiaTheme="minorEastAsia" w:hAnsiTheme="majorBidi" w:cstheme="majorBidi"/>
            <w:color w:val="000000" w:themeColor="text1"/>
            <w:kern w:val="24"/>
            <w:sz w:val="24"/>
            <w:szCs w:val="24"/>
          </w:rPr>
          <w:t>written report for submission</w:t>
        </w:r>
      </w:hyperlink>
      <w:r w:rsidRPr="00D043FC">
        <w:rPr>
          <w:rFonts w:asciiTheme="majorBidi" w:eastAsiaTheme="minorEastAsia" w:hAnsiTheme="majorBidi" w:cstheme="majorBidi"/>
          <w:color w:val="000000" w:themeColor="text1"/>
          <w:kern w:val="24"/>
          <w:sz w:val="24"/>
          <w:szCs w:val="24"/>
        </w:rPr>
        <w:t>.</w:t>
      </w:r>
      <w:r w:rsidRPr="00D043FC">
        <w:rPr>
          <w:rFonts w:asciiTheme="majorBidi" w:eastAsiaTheme="minorEastAsia" w:hAnsiTheme="majorBidi" w:cstheme="majorBidi"/>
          <w:color w:val="000000" w:themeColor="text1"/>
          <w:kern w:val="24"/>
          <w:sz w:val="24"/>
          <w:szCs w:val="24"/>
        </w:rPr>
        <w:br/>
      </w:r>
      <w:r w:rsidRPr="00D043FC">
        <w:rPr>
          <w:rFonts w:asciiTheme="majorBidi" w:eastAsiaTheme="minorEastAsia" w:hAnsiTheme="majorBidi" w:cstheme="majorBidi"/>
          <w:color w:val="000000" w:themeColor="text1"/>
          <w:kern w:val="24"/>
          <w:sz w:val="24"/>
          <w:szCs w:val="24"/>
        </w:rPr>
        <w:br/>
        <w:t>After the class, and by the announced deadline, prepare a written presentation of your session, including the interactions between the solver and the listeners and a detailed explanation of how you arrived at your solution. You may include diagrams and mathematical work if you used those as part of your process.</w:t>
      </w:r>
      <w:r w:rsidRPr="00D043FC">
        <w:rPr>
          <w:rFonts w:asciiTheme="majorBidi" w:eastAsiaTheme="minorEastAsia" w:hAnsiTheme="majorBidi" w:cstheme="majorBidi"/>
          <w:color w:val="000000" w:themeColor="text1"/>
          <w:kern w:val="24"/>
          <w:sz w:val="24"/>
          <w:szCs w:val="24"/>
        </w:rPr>
        <w:br/>
      </w:r>
      <w:r w:rsidRPr="00D043FC">
        <w:rPr>
          <w:rFonts w:asciiTheme="majorBidi" w:eastAsiaTheme="minorEastAsia" w:hAnsiTheme="majorBidi" w:cstheme="majorBidi"/>
          <w:color w:val="000000" w:themeColor="text1"/>
          <w:kern w:val="24"/>
          <w:sz w:val="24"/>
          <w:szCs w:val="24"/>
        </w:rPr>
        <w:br/>
      </w:r>
      <w:r>
        <w:rPr>
          <w:rFonts w:asciiTheme="majorBidi" w:eastAsia="Times New Roman" w:hAnsiTheme="majorBidi" w:cstheme="majorBidi"/>
          <w:sz w:val="24"/>
          <w:szCs w:val="24"/>
        </w:rPr>
        <w:t xml:space="preserve">Your submission for this assignment must be made to </w:t>
      </w:r>
      <w:hyperlink r:id="rId6" w:history="1">
        <w:r w:rsidRPr="007F7655">
          <w:rPr>
            <w:rStyle w:val="Hyperlink"/>
            <w:rFonts w:asciiTheme="majorBidi" w:eastAsia="Times New Roman" w:hAnsiTheme="majorBidi" w:cstheme="majorBidi"/>
            <w:sz w:val="24"/>
            <w:szCs w:val="24"/>
          </w:rPr>
          <w:t>Canvas</w:t>
        </w:r>
      </w:hyperlink>
      <w:r>
        <w:rPr>
          <w:rFonts w:asciiTheme="majorBidi" w:eastAsia="Times New Roman" w:hAnsiTheme="majorBidi" w:cstheme="majorBidi"/>
          <w:sz w:val="24"/>
          <w:szCs w:val="24"/>
        </w:rPr>
        <w:t xml:space="preserve">. </w:t>
      </w:r>
      <w:r w:rsidRPr="00D043FC">
        <w:rPr>
          <w:rFonts w:asciiTheme="majorBidi" w:eastAsiaTheme="minorEastAsia" w:hAnsiTheme="majorBidi" w:cstheme="majorBidi"/>
          <w:b/>
          <w:bCs/>
          <w:color w:val="000000" w:themeColor="text1"/>
          <w:kern w:val="24"/>
          <w:sz w:val="24"/>
          <w:szCs w:val="24"/>
        </w:rPr>
        <w:t>Only one group member</w:t>
      </w:r>
      <w:r>
        <w:rPr>
          <w:rFonts w:asciiTheme="majorBidi" w:eastAsiaTheme="minorEastAsia" w:hAnsiTheme="majorBidi" w:cstheme="majorBidi"/>
          <w:color w:val="000000" w:themeColor="text1"/>
          <w:kern w:val="24"/>
          <w:sz w:val="24"/>
          <w:szCs w:val="24"/>
        </w:rPr>
        <w:t xml:space="preserve"> must submit and</w:t>
      </w:r>
      <w:r w:rsidRPr="00D043FC">
        <w:rPr>
          <w:rFonts w:asciiTheme="majorBidi" w:eastAsiaTheme="minorEastAsia" w:hAnsiTheme="majorBidi" w:cstheme="majorBidi"/>
          <w:color w:val="000000" w:themeColor="text1"/>
          <w:kern w:val="24"/>
          <w:sz w:val="24"/>
          <w:szCs w:val="24"/>
        </w:rPr>
        <w:t xml:space="preserve"> ensure that their group </w:t>
      </w:r>
      <w:proofErr w:type="gramStart"/>
      <w:r w:rsidRPr="00D043FC">
        <w:rPr>
          <w:rFonts w:asciiTheme="majorBidi" w:eastAsiaTheme="minorEastAsia" w:hAnsiTheme="majorBidi" w:cstheme="majorBidi"/>
          <w:color w:val="000000" w:themeColor="text1"/>
          <w:kern w:val="24"/>
          <w:sz w:val="24"/>
          <w:szCs w:val="24"/>
        </w:rPr>
        <w:t>partners</w:t>
      </w:r>
      <w:proofErr w:type="gramEnd"/>
      <w:r w:rsidRPr="00D043FC">
        <w:rPr>
          <w:rFonts w:asciiTheme="majorBidi" w:eastAsiaTheme="minorEastAsia" w:hAnsiTheme="majorBidi" w:cstheme="majorBidi"/>
          <w:color w:val="000000" w:themeColor="text1"/>
          <w:kern w:val="24"/>
          <w:sz w:val="24"/>
          <w:szCs w:val="24"/>
        </w:rPr>
        <w:t xml:space="preserve"> names and email PIDs are at the top of the first page of the submission.</w:t>
      </w:r>
      <w:r w:rsidRPr="00D043FC">
        <w:rPr>
          <w:rFonts w:asciiTheme="majorBidi" w:eastAsiaTheme="minorEastAsia" w:hAnsiTheme="majorBidi" w:cstheme="majorBidi"/>
          <w:color w:val="000000" w:themeColor="text1"/>
          <w:kern w:val="24"/>
          <w:sz w:val="24"/>
          <w:szCs w:val="24"/>
        </w:rPr>
        <w:br/>
      </w:r>
      <w:r w:rsidRPr="00D043FC">
        <w:rPr>
          <w:rFonts w:asciiTheme="majorBidi" w:eastAsiaTheme="minorEastAsia" w:hAnsiTheme="majorBidi" w:cstheme="majorBidi"/>
          <w:color w:val="000000" w:themeColor="text1"/>
          <w:kern w:val="24"/>
          <w:sz w:val="24"/>
          <w:szCs w:val="24"/>
        </w:rPr>
        <w:br/>
      </w:r>
      <w:r w:rsidRPr="00375D04">
        <w:rPr>
          <w:rFonts w:asciiTheme="majorBidi" w:eastAsia="Times New Roman" w:hAnsiTheme="majorBidi" w:cstheme="majorBidi"/>
          <w:sz w:val="24"/>
          <w:szCs w:val="24"/>
        </w:rPr>
        <w:t>Legibility counts.</w:t>
      </w:r>
      <w:r>
        <w:rPr>
          <w:rFonts w:asciiTheme="majorBidi" w:eastAsia="Times New Roman" w:hAnsiTheme="majorBidi" w:cstheme="majorBidi"/>
          <w:sz w:val="24"/>
          <w:szCs w:val="24"/>
        </w:rPr>
        <w:t xml:space="preserve"> </w:t>
      </w:r>
      <w:r w:rsidRPr="00D043FC">
        <w:rPr>
          <w:rFonts w:asciiTheme="majorBidi" w:eastAsiaTheme="minorEastAsia" w:hAnsiTheme="majorBidi" w:cstheme="majorBidi"/>
          <w:color w:val="000000" w:themeColor="text1"/>
          <w:kern w:val="24"/>
          <w:sz w:val="24"/>
          <w:szCs w:val="24"/>
        </w:rPr>
        <w:t>Remember that the evaluation of your solution will depend primarily on the completeness and clarity of your explanation.</w:t>
      </w:r>
    </w:p>
    <w:p w:rsidR="0009416C" w:rsidRPr="000C3178" w:rsidRDefault="0009416C" w:rsidP="0009416C">
      <w:pPr>
        <w:jc w:val="both"/>
        <w:rPr>
          <w:rFonts w:asciiTheme="majorBidi" w:eastAsiaTheme="minorEastAsia" w:hAnsiTheme="majorBidi" w:cstheme="majorBidi"/>
          <w:color w:val="000000" w:themeColor="text1"/>
          <w:kern w:val="24"/>
          <w:sz w:val="24"/>
          <w:szCs w:val="24"/>
        </w:rPr>
      </w:pPr>
    </w:p>
    <w:p w:rsidR="005C3641" w:rsidRPr="008267B9" w:rsidRDefault="008267B9" w:rsidP="00CB29A3">
      <w:pPr>
        <w:shd w:val="clear" w:color="auto" w:fill="FFFFFF"/>
        <w:spacing w:before="100" w:beforeAutospacing="1" w:after="100" w:afterAutospacing="1" w:line="240" w:lineRule="auto"/>
        <w:jc w:val="both"/>
        <w:rPr>
          <w:rFonts w:asciiTheme="majorBidi" w:eastAsiaTheme="minorEastAsia" w:hAnsiTheme="majorBidi" w:cstheme="majorBidi"/>
          <w:b/>
          <w:bCs/>
          <w:color w:val="000000" w:themeColor="text1"/>
          <w:kern w:val="24"/>
          <w:sz w:val="24"/>
          <w:szCs w:val="24"/>
        </w:rPr>
      </w:pPr>
      <w:r w:rsidRPr="008267B9">
        <w:rPr>
          <w:rFonts w:asciiTheme="majorBidi" w:eastAsiaTheme="minorEastAsia" w:hAnsiTheme="majorBidi" w:cstheme="majorBidi"/>
          <w:b/>
          <w:bCs/>
          <w:color w:val="000000" w:themeColor="text1"/>
          <w:kern w:val="24"/>
          <w:sz w:val="24"/>
          <w:szCs w:val="24"/>
        </w:rPr>
        <w:t xml:space="preserve">Problem </w:t>
      </w:r>
      <w:r w:rsidR="00050055" w:rsidRPr="008267B9">
        <w:rPr>
          <w:rFonts w:asciiTheme="majorBidi" w:eastAsiaTheme="minorEastAsia" w:hAnsiTheme="majorBidi" w:cstheme="majorBidi"/>
          <w:b/>
          <w:bCs/>
          <w:color w:val="000000" w:themeColor="text1"/>
          <w:kern w:val="24"/>
          <w:sz w:val="24"/>
          <w:szCs w:val="24"/>
        </w:rPr>
        <w:t>1: Cookie Challenge</w:t>
      </w:r>
    </w:p>
    <w:p w:rsidR="00050055" w:rsidRPr="00050055" w:rsidRDefault="00050055" w:rsidP="00CB29A3">
      <w:p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lastRenderedPageBreak/>
        <w:t>Over Labor Day weekend, the 52nd Annual Cookie Challenge was held by the Tastefully</w:t>
      </w:r>
      <w:r w:rsidRPr="00050055">
        <w:rPr>
          <w:rFonts w:asciiTheme="majorBidi" w:eastAsiaTheme="minorEastAsia" w:hAnsiTheme="majorBidi" w:cstheme="majorBidi"/>
          <w:color w:val="000000" w:themeColor="text1"/>
          <w:kern w:val="24"/>
          <w:sz w:val="24"/>
          <w:szCs w:val="24"/>
        </w:rPr>
        <w:br/>
        <w:t>Sweet Bakery Shop. The Cookie Challenge traditionally signaled the end of summer for</w:t>
      </w:r>
      <w:r w:rsidRPr="00050055">
        <w:rPr>
          <w:rFonts w:asciiTheme="majorBidi" w:eastAsiaTheme="minorEastAsia" w:hAnsiTheme="majorBidi" w:cstheme="majorBidi"/>
          <w:color w:val="000000" w:themeColor="text1"/>
          <w:kern w:val="24"/>
          <w:sz w:val="24"/>
          <w:szCs w:val="24"/>
        </w:rPr>
        <w:br/>
        <w:t>Millersville, but was also greeted with great enthusiasm by the townspeople. Each year, the town’s aspiring bakers brought in their best-ever cookie recipes and on Labor Day, the official Bake-off challenge was held, complete with prizes awarded to the winners.</w:t>
      </w:r>
    </w:p>
    <w:p w:rsidR="00050055" w:rsidRPr="00050055" w:rsidRDefault="00050055" w:rsidP="00CB29A3">
      <w:p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Dozens of cookies were made from the ten finalist recipes and were open to all for judging. The final four winners were determined by the official judges of the event and a fifth prize was awarded to the favorite cookie chosen by the attending townspeople. This year the favorite cookie was not one of the four contest winners, a phenomenon that seldom occurred.</w:t>
      </w:r>
    </w:p>
    <w:p w:rsidR="00050055" w:rsidRPr="00050055" w:rsidRDefault="00050055" w:rsidP="00CB29A3">
      <w:p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Determine the full name of each cookie challenge winner as well as the winning place and</w:t>
      </w:r>
      <w:r w:rsidRPr="00050055">
        <w:rPr>
          <w:rFonts w:asciiTheme="majorBidi" w:eastAsiaTheme="minorEastAsia" w:hAnsiTheme="majorBidi" w:cstheme="majorBidi"/>
          <w:color w:val="000000" w:themeColor="text1"/>
          <w:kern w:val="24"/>
          <w:sz w:val="24"/>
          <w:szCs w:val="24"/>
        </w:rPr>
        <w:br/>
        <w:t>type of cookie of each recipe.</w:t>
      </w:r>
    </w:p>
    <w:p w:rsidR="00050055" w:rsidRPr="00050055" w:rsidRDefault="00050055" w:rsidP="00CB29A3">
      <w:pPr>
        <w:numPr>
          <w:ilvl w:val="0"/>
          <w:numId w:val="3"/>
        </w:num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Marion’s cookie, which wasn’t oatmeal raisin, didn’t win first place. The person whose last name was Green submitted the multigrain cookie recipe.</w:t>
      </w:r>
    </w:p>
    <w:p w:rsidR="00050055" w:rsidRPr="00050055" w:rsidRDefault="00050055" w:rsidP="00CB29A3">
      <w:pPr>
        <w:numPr>
          <w:ilvl w:val="0"/>
          <w:numId w:val="3"/>
        </w:num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Charlie Stevens didn’t submit a chocolate chip cookie recipe.</w:t>
      </w:r>
    </w:p>
    <w:p w:rsidR="00050055" w:rsidRPr="00050055" w:rsidRDefault="00050055" w:rsidP="00CB29A3">
      <w:pPr>
        <w:numPr>
          <w:ilvl w:val="0"/>
          <w:numId w:val="3"/>
        </w:num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The favorite cookie wasn’t Eileen’s recipe. The fourth place winner wasn’t the double</w:t>
      </w:r>
      <w:r w:rsidRPr="00050055">
        <w:rPr>
          <w:rFonts w:asciiTheme="majorBidi" w:eastAsiaTheme="minorEastAsia" w:hAnsiTheme="majorBidi" w:cstheme="majorBidi"/>
          <w:color w:val="000000" w:themeColor="text1"/>
          <w:kern w:val="24"/>
          <w:sz w:val="24"/>
          <w:szCs w:val="24"/>
        </w:rPr>
        <w:br/>
        <w:t>chocolate cookie.</w:t>
      </w:r>
    </w:p>
    <w:p w:rsidR="00050055" w:rsidRPr="00050055" w:rsidRDefault="00050055" w:rsidP="00CB29A3">
      <w:pPr>
        <w:numPr>
          <w:ilvl w:val="0"/>
          <w:numId w:val="3"/>
        </w:num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The oatmeal raisin cookie beat Elliot's cookie by one place. Ms. Stewart's cookie</w:t>
      </w:r>
      <w:proofErr w:type="gramStart"/>
      <w:r w:rsidRPr="00050055">
        <w:rPr>
          <w:rFonts w:asciiTheme="majorBidi" w:eastAsiaTheme="minorEastAsia" w:hAnsiTheme="majorBidi" w:cstheme="majorBidi"/>
          <w:color w:val="000000" w:themeColor="text1"/>
          <w:kern w:val="24"/>
          <w:sz w:val="24"/>
          <w:szCs w:val="24"/>
        </w:rPr>
        <w:t>,</w:t>
      </w:r>
      <w:proofErr w:type="gramEnd"/>
      <w:r w:rsidRPr="00050055">
        <w:rPr>
          <w:rFonts w:asciiTheme="majorBidi" w:eastAsiaTheme="minorEastAsia" w:hAnsiTheme="majorBidi" w:cstheme="majorBidi"/>
          <w:color w:val="000000" w:themeColor="text1"/>
          <w:kern w:val="24"/>
          <w:sz w:val="24"/>
          <w:szCs w:val="24"/>
        </w:rPr>
        <w:br/>
        <w:t>which wasn't chocolate chip, was voted the favorite cookie of the event.</w:t>
      </w:r>
    </w:p>
    <w:p w:rsidR="00050055" w:rsidRPr="00050055" w:rsidRDefault="00050055" w:rsidP="00CB29A3">
      <w:pPr>
        <w:numPr>
          <w:ilvl w:val="0"/>
          <w:numId w:val="3"/>
        </w:num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The person whose last name was Crofter won second place, but not with a double</w:t>
      </w:r>
      <w:r w:rsidRPr="00050055">
        <w:rPr>
          <w:rFonts w:asciiTheme="majorBidi" w:eastAsiaTheme="minorEastAsia" w:hAnsiTheme="majorBidi" w:cstheme="majorBidi"/>
          <w:color w:val="000000" w:themeColor="text1"/>
          <w:kern w:val="24"/>
          <w:sz w:val="24"/>
          <w:szCs w:val="24"/>
        </w:rPr>
        <w:br/>
        <w:t>chocolate cookie. The white chocolate macadamia nut cookie wasn't the first place</w:t>
      </w:r>
      <w:r w:rsidRPr="00050055">
        <w:rPr>
          <w:rFonts w:asciiTheme="majorBidi" w:eastAsiaTheme="minorEastAsia" w:hAnsiTheme="majorBidi" w:cstheme="majorBidi"/>
          <w:color w:val="000000" w:themeColor="text1"/>
          <w:kern w:val="24"/>
          <w:sz w:val="24"/>
          <w:szCs w:val="24"/>
        </w:rPr>
        <w:br/>
        <w:t>winner.</w:t>
      </w:r>
    </w:p>
    <w:p w:rsidR="00050055" w:rsidRPr="00050055" w:rsidRDefault="00050055" w:rsidP="00CB29A3">
      <w:pPr>
        <w:numPr>
          <w:ilvl w:val="0"/>
          <w:numId w:val="3"/>
        </w:num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The oatmeal raisin cookie, which wasn’t Eileen’s recipe, was made by the person</w:t>
      </w:r>
      <w:r w:rsidRPr="00050055">
        <w:rPr>
          <w:rFonts w:asciiTheme="majorBidi" w:eastAsiaTheme="minorEastAsia" w:hAnsiTheme="majorBidi" w:cstheme="majorBidi"/>
          <w:color w:val="000000" w:themeColor="text1"/>
          <w:kern w:val="24"/>
          <w:sz w:val="24"/>
          <w:szCs w:val="24"/>
        </w:rPr>
        <w:br/>
        <w:t>whose last name was Field. Sally’s cookie, which wasn’t the multigrain, won third</w:t>
      </w:r>
      <w:r w:rsidRPr="00050055">
        <w:rPr>
          <w:rFonts w:asciiTheme="majorBidi" w:eastAsiaTheme="minorEastAsia" w:hAnsiTheme="majorBidi" w:cstheme="majorBidi"/>
          <w:color w:val="000000" w:themeColor="text1"/>
          <w:kern w:val="24"/>
          <w:sz w:val="24"/>
          <w:szCs w:val="24"/>
        </w:rPr>
        <w:br/>
        <w:t>place.</w:t>
      </w:r>
    </w:p>
    <w:p w:rsidR="00050055" w:rsidRPr="00050055" w:rsidRDefault="00050055" w:rsidP="00050055">
      <w:pPr>
        <w:shd w:val="clear" w:color="auto" w:fill="FFFFFF"/>
        <w:spacing w:before="100" w:beforeAutospacing="1" w:after="100" w:afterAutospacing="1"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Here is a convenient table for recording your conclusions:</w:t>
      </w:r>
    </w:p>
    <w:tbl>
      <w:tblPr>
        <w:tblW w:w="9600" w:type="dxa"/>
        <w:tblCellSpacing w:w="15"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90"/>
        <w:gridCol w:w="2123"/>
        <w:gridCol w:w="2810"/>
        <w:gridCol w:w="2477"/>
      </w:tblGrid>
      <w:tr w:rsidR="00050055" w:rsidRPr="00050055" w:rsidTr="0005005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6D8D8"/>
            <w:vAlign w:val="center"/>
            <w:hideMark/>
          </w:tcPr>
          <w:p w:rsidR="00050055" w:rsidRPr="00050055" w:rsidRDefault="00050055" w:rsidP="00050055">
            <w:pPr>
              <w:spacing w:after="0" w:line="240" w:lineRule="auto"/>
              <w:jc w:val="center"/>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First Name</w:t>
            </w:r>
          </w:p>
        </w:tc>
        <w:tc>
          <w:tcPr>
            <w:tcW w:w="0" w:type="auto"/>
            <w:tcBorders>
              <w:top w:val="single" w:sz="6" w:space="0" w:color="000000"/>
              <w:left w:val="single" w:sz="6" w:space="0" w:color="000000"/>
              <w:bottom w:val="single" w:sz="6" w:space="0" w:color="000000"/>
              <w:right w:val="single" w:sz="6" w:space="0" w:color="000000"/>
            </w:tcBorders>
            <w:shd w:val="clear" w:color="auto" w:fill="D6D8D8"/>
            <w:vAlign w:val="center"/>
            <w:hideMark/>
          </w:tcPr>
          <w:p w:rsidR="00050055" w:rsidRPr="00050055" w:rsidRDefault="00050055" w:rsidP="00050055">
            <w:pPr>
              <w:spacing w:after="0" w:line="240" w:lineRule="auto"/>
              <w:jc w:val="center"/>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Last Name</w:t>
            </w:r>
          </w:p>
        </w:tc>
        <w:tc>
          <w:tcPr>
            <w:tcW w:w="0" w:type="auto"/>
            <w:tcBorders>
              <w:top w:val="single" w:sz="6" w:space="0" w:color="000000"/>
              <w:left w:val="single" w:sz="6" w:space="0" w:color="000000"/>
              <w:bottom w:val="single" w:sz="6" w:space="0" w:color="000000"/>
              <w:right w:val="single" w:sz="6" w:space="0" w:color="000000"/>
            </w:tcBorders>
            <w:shd w:val="clear" w:color="auto" w:fill="D6D8D8"/>
            <w:vAlign w:val="center"/>
            <w:hideMark/>
          </w:tcPr>
          <w:p w:rsidR="00050055" w:rsidRPr="00050055" w:rsidRDefault="00050055" w:rsidP="00050055">
            <w:pPr>
              <w:spacing w:after="0" w:line="240" w:lineRule="auto"/>
              <w:jc w:val="center"/>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Winning Place</w:t>
            </w:r>
          </w:p>
        </w:tc>
        <w:tc>
          <w:tcPr>
            <w:tcW w:w="0" w:type="auto"/>
            <w:tcBorders>
              <w:top w:val="single" w:sz="6" w:space="0" w:color="000000"/>
              <w:left w:val="single" w:sz="6" w:space="0" w:color="000000"/>
              <w:bottom w:val="single" w:sz="6" w:space="0" w:color="000000"/>
              <w:right w:val="single" w:sz="6" w:space="0" w:color="000000"/>
            </w:tcBorders>
            <w:shd w:val="clear" w:color="auto" w:fill="D6D8D8"/>
            <w:vAlign w:val="center"/>
            <w:hideMark/>
          </w:tcPr>
          <w:p w:rsidR="00050055" w:rsidRPr="00050055" w:rsidRDefault="00050055" w:rsidP="00050055">
            <w:pPr>
              <w:spacing w:after="0" w:line="240" w:lineRule="auto"/>
              <w:jc w:val="center"/>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Cookie Type</w:t>
            </w:r>
          </w:p>
        </w:tc>
      </w:tr>
      <w:tr w:rsidR="00050055" w:rsidRPr="00050055" w:rsidTr="0005005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r>
      <w:tr w:rsidR="00050055" w:rsidRPr="00050055" w:rsidTr="0005005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r>
      <w:tr w:rsidR="00050055" w:rsidRPr="00050055" w:rsidTr="0005005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r>
      <w:tr w:rsidR="00050055" w:rsidRPr="00050055" w:rsidTr="0005005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r>
      <w:tr w:rsidR="00050055" w:rsidRPr="00050055" w:rsidTr="0005005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r>
    </w:tbl>
    <w:p w:rsidR="008267B9" w:rsidRPr="00783BC2" w:rsidRDefault="00050055" w:rsidP="00CB29A3">
      <w:pPr>
        <w:pStyle w:val="NormalWeb"/>
        <w:shd w:val="clear" w:color="auto" w:fill="FFFFFF"/>
        <w:jc w:val="both"/>
        <w:rPr>
          <w:rFonts w:asciiTheme="majorBidi" w:hAnsiTheme="majorBidi" w:cstheme="majorBidi"/>
          <w:b/>
          <w:bCs/>
          <w:color w:val="000000" w:themeColor="text1"/>
          <w:kern w:val="24"/>
        </w:rPr>
      </w:pPr>
      <w:r w:rsidRPr="00050055">
        <w:rPr>
          <w:rFonts w:asciiTheme="majorBidi" w:hAnsiTheme="majorBidi" w:cstheme="majorBidi"/>
          <w:color w:val="000000" w:themeColor="text1"/>
          <w:kern w:val="24"/>
        </w:rPr>
        <w:br/>
      </w:r>
      <w:r w:rsidRPr="00783BC2">
        <w:rPr>
          <w:rFonts w:asciiTheme="majorBidi" w:hAnsiTheme="majorBidi" w:cstheme="majorBidi"/>
          <w:b/>
          <w:bCs/>
          <w:color w:val="000000" w:themeColor="text1"/>
          <w:kern w:val="24"/>
        </w:rPr>
        <w:t>Problem 2: Family Pets</w:t>
      </w:r>
    </w:p>
    <w:p w:rsidR="00050055" w:rsidRPr="00CB29A3" w:rsidRDefault="00050055" w:rsidP="00CB29A3">
      <w:pPr>
        <w:pStyle w:val="NormalWeb"/>
        <w:shd w:val="clear" w:color="auto" w:fill="FFFFFF"/>
        <w:jc w:val="both"/>
        <w:rPr>
          <w:rFonts w:asciiTheme="majorBidi" w:hAnsiTheme="majorBidi" w:cstheme="majorBidi"/>
          <w:color w:val="000000" w:themeColor="text1"/>
          <w:kern w:val="24"/>
        </w:rPr>
      </w:pPr>
      <w:r w:rsidRPr="00CB29A3">
        <w:rPr>
          <w:rFonts w:asciiTheme="majorBidi" w:hAnsiTheme="majorBidi" w:cstheme="majorBidi"/>
          <w:color w:val="000000" w:themeColor="text1"/>
          <w:kern w:val="24"/>
        </w:rPr>
        <w:t>Five families in Alice’s neighborhood are leaving town for the holidays; which is good news</w:t>
      </w:r>
      <w:r w:rsidRPr="00CB29A3">
        <w:rPr>
          <w:rFonts w:asciiTheme="majorBidi" w:hAnsiTheme="majorBidi" w:cstheme="majorBidi"/>
          <w:color w:val="000000" w:themeColor="text1"/>
          <w:kern w:val="24"/>
        </w:rPr>
        <w:br/>
        <w:t>for Alice since each family has hired her to take care of their pet while they’re gone. Alice</w:t>
      </w:r>
      <w:r w:rsidRPr="00CB29A3">
        <w:rPr>
          <w:rFonts w:asciiTheme="majorBidi" w:hAnsiTheme="majorBidi" w:cstheme="majorBidi"/>
          <w:color w:val="000000" w:themeColor="text1"/>
          <w:kern w:val="24"/>
        </w:rPr>
        <w:br/>
        <w:t xml:space="preserve">loves animals so she doesn’t mind taking care of them and it gives her a little extra spending money for the holidays. As a result, she always has someone’s pets to car for when holidays </w:t>
      </w:r>
      <w:r w:rsidRPr="00CB29A3">
        <w:rPr>
          <w:rFonts w:asciiTheme="majorBidi" w:hAnsiTheme="majorBidi" w:cstheme="majorBidi"/>
          <w:color w:val="000000" w:themeColor="text1"/>
          <w:kern w:val="24"/>
        </w:rPr>
        <w:lastRenderedPageBreak/>
        <w:t>come around.</w:t>
      </w:r>
      <w:r w:rsidR="00522B9D" w:rsidRPr="00CB29A3">
        <w:rPr>
          <w:rFonts w:asciiTheme="majorBidi" w:hAnsiTheme="majorBidi" w:cstheme="majorBidi"/>
          <w:color w:val="000000" w:themeColor="text1"/>
          <w:kern w:val="24"/>
        </w:rPr>
        <w:t xml:space="preserve"> </w:t>
      </w:r>
      <w:r w:rsidRPr="00CB29A3">
        <w:rPr>
          <w:rFonts w:asciiTheme="majorBidi" w:hAnsiTheme="majorBidi" w:cstheme="majorBidi"/>
          <w:color w:val="000000" w:themeColor="text1"/>
          <w:kern w:val="24"/>
        </w:rPr>
        <w:t>This time, she had five different pets to care for, each at a different home located on a different street.</w:t>
      </w:r>
    </w:p>
    <w:p w:rsidR="00050055" w:rsidRPr="00050055" w:rsidRDefault="00050055" w:rsidP="00CB29A3">
      <w:p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Determine the last name of the families who hired her to take care of their pet, the street each lived on, the type of pet (cat or dog), and the pet’s name.</w:t>
      </w:r>
    </w:p>
    <w:p w:rsidR="00050055" w:rsidRPr="00050055" w:rsidRDefault="00050055" w:rsidP="00CB29A3">
      <w:pPr>
        <w:numPr>
          <w:ilvl w:val="0"/>
          <w:numId w:val="4"/>
        </w:num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The Parker family lived on Maple Street but their pet wasn’t named Mike. A cat lived</w:t>
      </w:r>
      <w:r w:rsidRPr="00050055">
        <w:rPr>
          <w:rFonts w:asciiTheme="majorBidi" w:eastAsiaTheme="minorEastAsia" w:hAnsiTheme="majorBidi" w:cstheme="majorBidi"/>
          <w:color w:val="000000" w:themeColor="text1"/>
          <w:kern w:val="24"/>
          <w:sz w:val="24"/>
          <w:szCs w:val="24"/>
        </w:rPr>
        <w:br/>
        <w:t>on Forest Street but he wasn’t named Spooky.</w:t>
      </w:r>
    </w:p>
    <w:p w:rsidR="00050055" w:rsidRPr="00050055" w:rsidRDefault="00050055" w:rsidP="00CB29A3">
      <w:pPr>
        <w:numPr>
          <w:ilvl w:val="0"/>
          <w:numId w:val="4"/>
        </w:num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The two dogs were the one who lived on Lincoln Street and the one whose name was Terry.</w:t>
      </w:r>
    </w:p>
    <w:p w:rsidR="00050055" w:rsidRPr="00050055" w:rsidRDefault="00050055" w:rsidP="00CB29A3">
      <w:pPr>
        <w:numPr>
          <w:ilvl w:val="0"/>
          <w:numId w:val="4"/>
        </w:num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The Sanford family didn’t have a dog but they lived on Curve Street. The Manning</w:t>
      </w:r>
      <w:r w:rsidRPr="00050055">
        <w:rPr>
          <w:rFonts w:asciiTheme="majorBidi" w:eastAsiaTheme="minorEastAsia" w:hAnsiTheme="majorBidi" w:cstheme="majorBidi"/>
          <w:color w:val="000000" w:themeColor="text1"/>
          <w:kern w:val="24"/>
          <w:sz w:val="24"/>
          <w:szCs w:val="24"/>
        </w:rPr>
        <w:br/>
        <w:t>family had a pet named Brandy.</w:t>
      </w:r>
    </w:p>
    <w:p w:rsidR="00050055" w:rsidRPr="00050055" w:rsidRDefault="00050055" w:rsidP="00CB29A3">
      <w:pPr>
        <w:numPr>
          <w:ilvl w:val="0"/>
          <w:numId w:val="4"/>
        </w:num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The Johnson family had a cat but he wasn’t called Mike.</w:t>
      </w:r>
    </w:p>
    <w:p w:rsidR="00050055" w:rsidRPr="00050055" w:rsidRDefault="00050055" w:rsidP="00CB29A3">
      <w:pPr>
        <w:numPr>
          <w:ilvl w:val="0"/>
          <w:numId w:val="4"/>
        </w:num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The Wood family lived on Forest Street but they didn’t have a pet named Spooky.</w:t>
      </w:r>
    </w:p>
    <w:p w:rsidR="00050055" w:rsidRPr="00050055" w:rsidRDefault="00050055" w:rsidP="00CB29A3">
      <w:pPr>
        <w:numPr>
          <w:ilvl w:val="0"/>
          <w:numId w:val="4"/>
        </w:num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One cat was named Sylvester and he lived on Brook Street.</w:t>
      </w:r>
    </w:p>
    <w:p w:rsidR="00050055" w:rsidRPr="00050055" w:rsidRDefault="00050055" w:rsidP="00050055">
      <w:pPr>
        <w:shd w:val="clear" w:color="auto" w:fill="FFFFFF"/>
        <w:spacing w:before="100" w:beforeAutospacing="1" w:after="100" w:afterAutospacing="1"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Here is a convenient table for recording your conclusions:</w:t>
      </w:r>
    </w:p>
    <w:tbl>
      <w:tblPr>
        <w:tblW w:w="9600" w:type="dxa"/>
        <w:tblCellSpacing w:w="15"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16"/>
        <w:gridCol w:w="3129"/>
        <w:gridCol w:w="1980"/>
        <w:gridCol w:w="2275"/>
      </w:tblGrid>
      <w:tr w:rsidR="00050055" w:rsidRPr="00050055" w:rsidTr="0005005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6D8D8"/>
            <w:vAlign w:val="center"/>
            <w:hideMark/>
          </w:tcPr>
          <w:p w:rsidR="00050055" w:rsidRPr="00050055" w:rsidRDefault="00050055" w:rsidP="00050055">
            <w:pPr>
              <w:spacing w:after="0" w:line="240" w:lineRule="auto"/>
              <w:jc w:val="center"/>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Last Name</w:t>
            </w:r>
          </w:p>
        </w:tc>
        <w:tc>
          <w:tcPr>
            <w:tcW w:w="0" w:type="auto"/>
            <w:tcBorders>
              <w:top w:val="single" w:sz="6" w:space="0" w:color="000000"/>
              <w:left w:val="single" w:sz="6" w:space="0" w:color="000000"/>
              <w:bottom w:val="single" w:sz="6" w:space="0" w:color="000000"/>
              <w:right w:val="single" w:sz="6" w:space="0" w:color="000000"/>
            </w:tcBorders>
            <w:shd w:val="clear" w:color="auto" w:fill="D6D8D8"/>
            <w:vAlign w:val="center"/>
            <w:hideMark/>
          </w:tcPr>
          <w:p w:rsidR="00050055" w:rsidRPr="00050055" w:rsidRDefault="00050055" w:rsidP="00050055">
            <w:pPr>
              <w:spacing w:after="0" w:line="240" w:lineRule="auto"/>
              <w:jc w:val="center"/>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Street                </w:t>
            </w:r>
          </w:p>
        </w:tc>
        <w:tc>
          <w:tcPr>
            <w:tcW w:w="0" w:type="auto"/>
            <w:tcBorders>
              <w:top w:val="single" w:sz="6" w:space="0" w:color="000000"/>
              <w:left w:val="single" w:sz="6" w:space="0" w:color="000000"/>
              <w:bottom w:val="single" w:sz="6" w:space="0" w:color="000000"/>
              <w:right w:val="single" w:sz="6" w:space="0" w:color="000000"/>
            </w:tcBorders>
            <w:shd w:val="clear" w:color="auto" w:fill="D6D8D8"/>
            <w:vAlign w:val="center"/>
            <w:hideMark/>
          </w:tcPr>
          <w:p w:rsidR="00050055" w:rsidRPr="00050055" w:rsidRDefault="00050055" w:rsidP="00050055">
            <w:pPr>
              <w:spacing w:after="0" w:line="240" w:lineRule="auto"/>
              <w:jc w:val="center"/>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Cat / Dog</w:t>
            </w:r>
          </w:p>
        </w:tc>
        <w:tc>
          <w:tcPr>
            <w:tcW w:w="0" w:type="auto"/>
            <w:tcBorders>
              <w:top w:val="single" w:sz="6" w:space="0" w:color="000000"/>
              <w:left w:val="single" w:sz="6" w:space="0" w:color="000000"/>
              <w:bottom w:val="single" w:sz="6" w:space="0" w:color="000000"/>
              <w:right w:val="single" w:sz="6" w:space="0" w:color="000000"/>
            </w:tcBorders>
            <w:shd w:val="clear" w:color="auto" w:fill="D6D8D8"/>
            <w:vAlign w:val="center"/>
            <w:hideMark/>
          </w:tcPr>
          <w:p w:rsidR="00050055" w:rsidRPr="00050055" w:rsidRDefault="00050055" w:rsidP="00050055">
            <w:pPr>
              <w:spacing w:after="0" w:line="240" w:lineRule="auto"/>
              <w:jc w:val="center"/>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Pet's Name</w:t>
            </w:r>
          </w:p>
        </w:tc>
      </w:tr>
      <w:tr w:rsidR="00050055" w:rsidRPr="00050055" w:rsidTr="0005005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r>
      <w:tr w:rsidR="00050055" w:rsidRPr="00050055" w:rsidTr="0005005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r>
      <w:tr w:rsidR="00050055" w:rsidRPr="00050055" w:rsidTr="0005005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r>
      <w:tr w:rsidR="00050055" w:rsidRPr="00050055" w:rsidTr="0005005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r>
      <w:tr w:rsidR="00050055" w:rsidRPr="00050055" w:rsidTr="0005005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50055" w:rsidRPr="00050055" w:rsidRDefault="00050055" w:rsidP="00050055">
            <w:pPr>
              <w:spacing w:after="0" w:line="240" w:lineRule="auto"/>
              <w:rPr>
                <w:rFonts w:asciiTheme="majorBidi" w:eastAsiaTheme="minorEastAsia" w:hAnsiTheme="majorBidi" w:cstheme="majorBidi"/>
                <w:color w:val="000000" w:themeColor="text1"/>
                <w:kern w:val="24"/>
                <w:sz w:val="24"/>
                <w:szCs w:val="24"/>
              </w:rPr>
            </w:pPr>
            <w:r w:rsidRPr="00050055">
              <w:rPr>
                <w:rFonts w:asciiTheme="majorBidi" w:eastAsiaTheme="minorEastAsia" w:hAnsiTheme="majorBidi" w:cstheme="majorBidi"/>
                <w:color w:val="000000" w:themeColor="text1"/>
                <w:kern w:val="24"/>
                <w:sz w:val="24"/>
                <w:szCs w:val="24"/>
              </w:rPr>
              <w:t> </w:t>
            </w:r>
          </w:p>
        </w:tc>
      </w:tr>
    </w:tbl>
    <w:p w:rsidR="00050055" w:rsidRPr="00CB29A3" w:rsidRDefault="00050055" w:rsidP="00F334B4">
      <w:pPr>
        <w:tabs>
          <w:tab w:val="left" w:pos="2880"/>
        </w:tabs>
        <w:rPr>
          <w:rFonts w:asciiTheme="majorBidi" w:eastAsiaTheme="minorEastAsia" w:hAnsiTheme="majorBidi" w:cstheme="majorBidi"/>
          <w:color w:val="000000" w:themeColor="text1"/>
          <w:kern w:val="24"/>
          <w:sz w:val="24"/>
          <w:szCs w:val="24"/>
        </w:rPr>
      </w:pPr>
    </w:p>
    <w:p w:rsidR="008267B9" w:rsidRPr="00783BC2" w:rsidRDefault="00135130" w:rsidP="00CB29A3">
      <w:pPr>
        <w:shd w:val="clear" w:color="auto" w:fill="FFFFFF"/>
        <w:spacing w:before="100" w:beforeAutospacing="1" w:after="100" w:afterAutospacing="1" w:line="240" w:lineRule="auto"/>
        <w:jc w:val="both"/>
        <w:rPr>
          <w:rFonts w:asciiTheme="majorBidi" w:eastAsiaTheme="minorEastAsia" w:hAnsiTheme="majorBidi" w:cstheme="majorBidi"/>
          <w:b/>
          <w:bCs/>
          <w:color w:val="000000" w:themeColor="text1"/>
          <w:kern w:val="24"/>
          <w:sz w:val="24"/>
          <w:szCs w:val="24"/>
        </w:rPr>
      </w:pPr>
      <w:r>
        <w:rPr>
          <w:rFonts w:asciiTheme="majorBidi" w:eastAsiaTheme="minorEastAsia" w:hAnsiTheme="majorBidi" w:cstheme="majorBidi"/>
          <w:b/>
          <w:bCs/>
          <w:color w:val="000000" w:themeColor="text1"/>
          <w:kern w:val="24"/>
          <w:sz w:val="24"/>
          <w:szCs w:val="24"/>
        </w:rPr>
        <w:t>Problem 3</w:t>
      </w:r>
      <w:r w:rsidR="000A2757" w:rsidRPr="00783BC2">
        <w:rPr>
          <w:rFonts w:asciiTheme="majorBidi" w:eastAsiaTheme="minorEastAsia" w:hAnsiTheme="majorBidi" w:cstheme="majorBidi"/>
          <w:b/>
          <w:bCs/>
          <w:color w:val="000000" w:themeColor="text1"/>
          <w:kern w:val="24"/>
          <w:sz w:val="24"/>
          <w:szCs w:val="24"/>
        </w:rPr>
        <w:t>: Job Break</w:t>
      </w:r>
    </w:p>
    <w:p w:rsidR="000A2757" w:rsidRPr="000A2757" w:rsidRDefault="000A2757" w:rsidP="00CB29A3">
      <w:p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Right before his fall break from college, Josh signed up at a series of temp agencies. To his surprise and delight, a representative from each agency called him with a job opportunity on the very first day of his break! Each representative offered Josh a different type of job (including secret shopper) in a different nearby city (in one case, Monrovia). Each job has a different shift (Monday-Tuesday, Mon</w:t>
      </w:r>
      <w:r w:rsidR="00BE3C23">
        <w:rPr>
          <w:rFonts w:asciiTheme="majorBidi" w:eastAsiaTheme="minorEastAsia" w:hAnsiTheme="majorBidi" w:cstheme="majorBidi"/>
          <w:color w:val="000000" w:themeColor="text1"/>
          <w:kern w:val="24"/>
          <w:sz w:val="24"/>
          <w:szCs w:val="24"/>
        </w:rPr>
        <w:t xml:space="preserve">day-Tuesday-Wednesday-Thursday, </w:t>
      </w:r>
      <w:r w:rsidRPr="000A2757">
        <w:rPr>
          <w:rFonts w:asciiTheme="majorBidi" w:eastAsiaTheme="minorEastAsia" w:hAnsiTheme="majorBidi" w:cstheme="majorBidi"/>
          <w:color w:val="000000" w:themeColor="text1"/>
          <w:kern w:val="24"/>
          <w:sz w:val="24"/>
          <w:szCs w:val="24"/>
        </w:rPr>
        <w:t>Monday-Wednesday-Friday, Tuesday-Wednesday-Thursday, or Tuesday-Wednesday-Thursday-Friday). With so many offers coming in, Josh has gone from being temporarily idle to permanently busy!</w:t>
      </w:r>
    </w:p>
    <w:p w:rsidR="000A2757" w:rsidRPr="000A2757" w:rsidRDefault="000A2757" w:rsidP="00CB29A3">
      <w:p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From the information provided, determine the job that the representative from each agency offered Josh, as well as the city in which each job is located and the days that comprise its shift.</w:t>
      </w:r>
    </w:p>
    <w:p w:rsidR="000A2757" w:rsidRPr="000A2757" w:rsidRDefault="000A2757" w:rsidP="00CB29A3">
      <w:pPr>
        <w:numPr>
          <w:ilvl w:val="0"/>
          <w:numId w:val="5"/>
        </w:num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Two assignments that start on Monday are the one from Apex and the one Bill offered. Bill (who didn't call about the Pasadena job) doesn't work for Red Arrow.</w:t>
      </w:r>
    </w:p>
    <w:p w:rsidR="000A2757" w:rsidRPr="000A2757" w:rsidRDefault="000A2757" w:rsidP="00CB29A3">
      <w:pPr>
        <w:numPr>
          <w:ilvl w:val="0"/>
          <w:numId w:val="5"/>
        </w:num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The three assignments that include a Thursday shift are the one from Triple Star, the one in San Gabriel, and the movie-extra job.</w:t>
      </w:r>
    </w:p>
    <w:p w:rsidR="000A2757" w:rsidRPr="000A2757" w:rsidRDefault="000A2757" w:rsidP="00CB29A3">
      <w:pPr>
        <w:numPr>
          <w:ilvl w:val="0"/>
          <w:numId w:val="5"/>
        </w:num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lastRenderedPageBreak/>
        <w:t>The two four-day assignments are the house-sitting job (which isn't the one in Alhambra) and the one Ken offered.</w:t>
      </w:r>
    </w:p>
    <w:p w:rsidR="000A2757" w:rsidRPr="000A2757" w:rsidRDefault="000A2757" w:rsidP="00CB29A3">
      <w:pPr>
        <w:numPr>
          <w:ilvl w:val="0"/>
          <w:numId w:val="5"/>
        </w:num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Crystal (who isn't the one who called about the opening for a bingo caller) and Sandra are the representative of Big Time and the one who called about the job in Temple City, in some order.</w:t>
      </w:r>
    </w:p>
    <w:p w:rsidR="000A2757" w:rsidRPr="000A2757" w:rsidRDefault="000A2757" w:rsidP="00CB29A3">
      <w:pPr>
        <w:numPr>
          <w:ilvl w:val="0"/>
          <w:numId w:val="5"/>
        </w:num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The representatives of Gold Ring and Red Arrow are Sandra and the one who offered the dog-walking job, in some order.</w:t>
      </w:r>
    </w:p>
    <w:p w:rsidR="000A2757" w:rsidRPr="000A2757" w:rsidRDefault="000A2757" w:rsidP="00CB29A3">
      <w:pPr>
        <w:numPr>
          <w:ilvl w:val="0"/>
          <w:numId w:val="5"/>
        </w:num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The assignment Roger offered (which isn't in Pasadena) includes a Friday shift. The job in Pasadena doesn't include a Tuesday shift.</w:t>
      </w:r>
    </w:p>
    <w:p w:rsidR="000A2757" w:rsidRPr="000A2757" w:rsidRDefault="000A2757" w:rsidP="000A2757">
      <w:pPr>
        <w:shd w:val="clear" w:color="auto" w:fill="FFFFFF"/>
        <w:spacing w:before="100" w:beforeAutospacing="1" w:after="100" w:afterAutospacing="1"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Here is a convenient table for recording your conclusions:</w:t>
      </w:r>
    </w:p>
    <w:tbl>
      <w:tblPr>
        <w:tblW w:w="9600" w:type="dxa"/>
        <w:tblCellSpacing w:w="15"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35"/>
        <w:gridCol w:w="2310"/>
        <w:gridCol w:w="1428"/>
        <w:gridCol w:w="1712"/>
        <w:gridCol w:w="1915"/>
      </w:tblGrid>
      <w:tr w:rsidR="000A2757" w:rsidRPr="000A2757" w:rsidTr="000A2757">
        <w:trPr>
          <w:tblCellSpacing w:w="15" w:type="dxa"/>
        </w:trPr>
        <w:tc>
          <w:tcPr>
            <w:tcW w:w="2190" w:type="dxa"/>
            <w:tcBorders>
              <w:top w:val="single" w:sz="6" w:space="0" w:color="000000"/>
              <w:left w:val="single" w:sz="6" w:space="0" w:color="000000"/>
              <w:bottom w:val="single" w:sz="6" w:space="0" w:color="000000"/>
              <w:right w:val="single" w:sz="6" w:space="0" w:color="000000"/>
            </w:tcBorders>
            <w:shd w:val="clear" w:color="auto" w:fill="D6D8D8"/>
            <w:vAlign w:val="center"/>
            <w:hideMark/>
          </w:tcPr>
          <w:p w:rsidR="000A2757" w:rsidRPr="000A2757" w:rsidRDefault="000A2757" w:rsidP="000A2757">
            <w:pPr>
              <w:spacing w:after="0" w:line="240" w:lineRule="auto"/>
              <w:jc w:val="center"/>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Agency</w:t>
            </w:r>
          </w:p>
        </w:tc>
        <w:tc>
          <w:tcPr>
            <w:tcW w:w="2280" w:type="dxa"/>
            <w:tcBorders>
              <w:top w:val="single" w:sz="6" w:space="0" w:color="000000"/>
              <w:left w:val="single" w:sz="6" w:space="0" w:color="000000"/>
              <w:bottom w:val="single" w:sz="6" w:space="0" w:color="000000"/>
              <w:right w:val="single" w:sz="6" w:space="0" w:color="000000"/>
            </w:tcBorders>
            <w:shd w:val="clear" w:color="auto" w:fill="D6D8D8"/>
            <w:vAlign w:val="center"/>
            <w:hideMark/>
          </w:tcPr>
          <w:p w:rsidR="000A2757" w:rsidRPr="000A2757" w:rsidRDefault="000A2757" w:rsidP="000A2757">
            <w:pPr>
              <w:spacing w:after="0" w:line="240" w:lineRule="auto"/>
              <w:jc w:val="center"/>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Representative</w:t>
            </w:r>
          </w:p>
        </w:tc>
        <w:tc>
          <w:tcPr>
            <w:tcW w:w="0" w:type="auto"/>
            <w:tcBorders>
              <w:top w:val="single" w:sz="6" w:space="0" w:color="000000"/>
              <w:left w:val="single" w:sz="6" w:space="0" w:color="000000"/>
              <w:bottom w:val="single" w:sz="6" w:space="0" w:color="000000"/>
              <w:right w:val="single" w:sz="6" w:space="0" w:color="000000"/>
            </w:tcBorders>
            <w:shd w:val="clear" w:color="auto" w:fill="D6D8D8"/>
            <w:vAlign w:val="center"/>
            <w:hideMark/>
          </w:tcPr>
          <w:p w:rsidR="000A2757" w:rsidRPr="000A2757" w:rsidRDefault="000A2757" w:rsidP="000A2757">
            <w:pPr>
              <w:spacing w:after="0" w:line="240" w:lineRule="auto"/>
              <w:jc w:val="center"/>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Job</w:t>
            </w:r>
          </w:p>
        </w:tc>
        <w:tc>
          <w:tcPr>
            <w:tcW w:w="0" w:type="auto"/>
            <w:tcBorders>
              <w:top w:val="single" w:sz="6" w:space="0" w:color="000000"/>
              <w:left w:val="single" w:sz="6" w:space="0" w:color="000000"/>
              <w:bottom w:val="single" w:sz="6" w:space="0" w:color="000000"/>
              <w:right w:val="single" w:sz="6" w:space="0" w:color="000000"/>
            </w:tcBorders>
            <w:shd w:val="clear" w:color="auto" w:fill="D6D8D8"/>
            <w:vAlign w:val="center"/>
            <w:hideMark/>
          </w:tcPr>
          <w:p w:rsidR="000A2757" w:rsidRPr="000A2757" w:rsidRDefault="000A2757" w:rsidP="000A2757">
            <w:pPr>
              <w:spacing w:after="0" w:line="240" w:lineRule="auto"/>
              <w:jc w:val="center"/>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City</w:t>
            </w:r>
          </w:p>
        </w:tc>
        <w:tc>
          <w:tcPr>
            <w:tcW w:w="0" w:type="auto"/>
            <w:tcBorders>
              <w:top w:val="single" w:sz="6" w:space="0" w:color="000000"/>
              <w:left w:val="single" w:sz="6" w:space="0" w:color="000000"/>
              <w:bottom w:val="single" w:sz="6" w:space="0" w:color="000000"/>
              <w:right w:val="single" w:sz="6" w:space="0" w:color="000000"/>
            </w:tcBorders>
            <w:shd w:val="clear" w:color="auto" w:fill="D6D8D8"/>
            <w:vAlign w:val="center"/>
            <w:hideMark/>
          </w:tcPr>
          <w:p w:rsidR="000A2757" w:rsidRPr="000A2757" w:rsidRDefault="000A2757" w:rsidP="000A2757">
            <w:pPr>
              <w:spacing w:after="0" w:line="240" w:lineRule="auto"/>
              <w:jc w:val="center"/>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Shift</w:t>
            </w:r>
          </w:p>
        </w:tc>
      </w:tr>
      <w:tr w:rsidR="000A2757" w:rsidRPr="000A2757" w:rsidTr="000A2757">
        <w:trPr>
          <w:tblCellSpacing w:w="15" w:type="dxa"/>
        </w:trPr>
        <w:tc>
          <w:tcPr>
            <w:tcW w:w="2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c>
          <w:tcPr>
            <w:tcW w:w="22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r>
      <w:tr w:rsidR="000A2757" w:rsidRPr="000A2757" w:rsidTr="000A2757">
        <w:trPr>
          <w:tblCellSpacing w:w="15" w:type="dxa"/>
        </w:trPr>
        <w:tc>
          <w:tcPr>
            <w:tcW w:w="2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c>
          <w:tcPr>
            <w:tcW w:w="22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r>
      <w:tr w:rsidR="000A2757" w:rsidRPr="000A2757" w:rsidTr="000A2757">
        <w:trPr>
          <w:tblCellSpacing w:w="15" w:type="dxa"/>
        </w:trPr>
        <w:tc>
          <w:tcPr>
            <w:tcW w:w="2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c>
          <w:tcPr>
            <w:tcW w:w="22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r>
      <w:tr w:rsidR="000A2757" w:rsidRPr="000A2757" w:rsidTr="000A2757">
        <w:trPr>
          <w:tblCellSpacing w:w="15" w:type="dxa"/>
        </w:trPr>
        <w:tc>
          <w:tcPr>
            <w:tcW w:w="2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c>
          <w:tcPr>
            <w:tcW w:w="22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r>
      <w:tr w:rsidR="000A2757" w:rsidRPr="000A2757" w:rsidTr="000A2757">
        <w:trPr>
          <w:tblCellSpacing w:w="15" w:type="dxa"/>
        </w:trPr>
        <w:tc>
          <w:tcPr>
            <w:tcW w:w="2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c>
          <w:tcPr>
            <w:tcW w:w="22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757" w:rsidRPr="000A2757" w:rsidRDefault="000A2757" w:rsidP="000A2757">
            <w:pPr>
              <w:spacing w:after="0" w:line="240" w:lineRule="auto"/>
              <w:rPr>
                <w:rFonts w:asciiTheme="majorBidi" w:eastAsiaTheme="minorEastAsia" w:hAnsiTheme="majorBidi" w:cstheme="majorBidi"/>
                <w:color w:val="000000" w:themeColor="text1"/>
                <w:kern w:val="24"/>
                <w:sz w:val="24"/>
                <w:szCs w:val="24"/>
              </w:rPr>
            </w:pPr>
            <w:r w:rsidRPr="000A2757">
              <w:rPr>
                <w:rFonts w:asciiTheme="majorBidi" w:eastAsiaTheme="minorEastAsia" w:hAnsiTheme="majorBidi" w:cstheme="majorBidi"/>
                <w:color w:val="000000" w:themeColor="text1"/>
                <w:kern w:val="24"/>
                <w:sz w:val="24"/>
                <w:szCs w:val="24"/>
              </w:rPr>
              <w:t> </w:t>
            </w:r>
          </w:p>
        </w:tc>
      </w:tr>
    </w:tbl>
    <w:p w:rsidR="000A2757" w:rsidRPr="00CB29A3" w:rsidRDefault="000A2757" w:rsidP="000A2757">
      <w:pPr>
        <w:shd w:val="clear" w:color="auto" w:fill="FFFFFF"/>
        <w:spacing w:before="100" w:beforeAutospacing="1" w:after="100" w:afterAutospacing="1" w:line="240" w:lineRule="auto"/>
        <w:rPr>
          <w:rFonts w:asciiTheme="majorBidi" w:eastAsiaTheme="minorEastAsia" w:hAnsiTheme="majorBidi" w:cstheme="majorBidi"/>
          <w:color w:val="000000" w:themeColor="text1"/>
          <w:kern w:val="24"/>
          <w:sz w:val="24"/>
          <w:szCs w:val="24"/>
        </w:rPr>
      </w:pPr>
    </w:p>
    <w:p w:rsidR="005809A1" w:rsidRPr="00783BC2" w:rsidRDefault="00135130" w:rsidP="005809A1">
      <w:pPr>
        <w:shd w:val="clear" w:color="auto" w:fill="FFFFFF"/>
        <w:spacing w:before="100" w:beforeAutospacing="1" w:after="100" w:afterAutospacing="1" w:line="240" w:lineRule="auto"/>
        <w:jc w:val="both"/>
        <w:rPr>
          <w:rFonts w:asciiTheme="majorBidi" w:eastAsiaTheme="minorEastAsia" w:hAnsiTheme="majorBidi" w:cstheme="majorBidi"/>
          <w:b/>
          <w:bCs/>
          <w:color w:val="000000" w:themeColor="text1"/>
          <w:kern w:val="24"/>
          <w:sz w:val="24"/>
          <w:szCs w:val="24"/>
        </w:rPr>
      </w:pPr>
      <w:r>
        <w:rPr>
          <w:rFonts w:asciiTheme="majorBidi" w:eastAsiaTheme="minorEastAsia" w:hAnsiTheme="majorBidi" w:cstheme="majorBidi"/>
          <w:b/>
          <w:bCs/>
          <w:color w:val="000000" w:themeColor="text1"/>
          <w:kern w:val="24"/>
          <w:sz w:val="24"/>
          <w:szCs w:val="24"/>
        </w:rPr>
        <w:t>Problem 4</w:t>
      </w:r>
      <w:r w:rsidR="0026150D" w:rsidRPr="00783BC2">
        <w:rPr>
          <w:rFonts w:asciiTheme="majorBidi" w:eastAsiaTheme="minorEastAsia" w:hAnsiTheme="majorBidi" w:cstheme="majorBidi"/>
          <w:b/>
          <w:bCs/>
          <w:color w:val="000000" w:themeColor="text1"/>
          <w:kern w:val="24"/>
          <w:sz w:val="24"/>
          <w:szCs w:val="24"/>
        </w:rPr>
        <w:t>: Rugged Cleaning</w:t>
      </w:r>
    </w:p>
    <w:p w:rsidR="0026150D" w:rsidRPr="0026150D" w:rsidRDefault="0026150D" w:rsidP="005809A1">
      <w:p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26150D">
        <w:rPr>
          <w:rFonts w:asciiTheme="majorBidi" w:eastAsiaTheme="minorEastAsia" w:hAnsiTheme="majorBidi" w:cstheme="majorBidi"/>
          <w:color w:val="000000" w:themeColor="text1"/>
          <w:kern w:val="24"/>
          <w:sz w:val="24"/>
          <w:szCs w:val="24"/>
        </w:rPr>
        <w:t xml:space="preserve">When I needed the name of a good rug cleaner, I turned for advice to my friend Helga, who owns a sizable collection of valuable rugs. She told me that over the years she has enjoyed the services of five local rug-cleaning companies (including </w:t>
      </w:r>
      <w:proofErr w:type="spellStart"/>
      <w:r w:rsidRPr="0026150D">
        <w:rPr>
          <w:rFonts w:asciiTheme="majorBidi" w:eastAsiaTheme="minorEastAsia" w:hAnsiTheme="majorBidi" w:cstheme="majorBidi"/>
          <w:color w:val="000000" w:themeColor="text1"/>
          <w:kern w:val="24"/>
          <w:sz w:val="24"/>
          <w:szCs w:val="24"/>
        </w:rPr>
        <w:t>Steamtronics</w:t>
      </w:r>
      <w:proofErr w:type="spellEnd"/>
      <w:r w:rsidRPr="0026150D">
        <w:rPr>
          <w:rFonts w:asciiTheme="majorBidi" w:eastAsiaTheme="minorEastAsia" w:hAnsiTheme="majorBidi" w:cstheme="majorBidi"/>
          <w:color w:val="000000" w:themeColor="text1"/>
          <w:kern w:val="24"/>
          <w:sz w:val="24"/>
          <w:szCs w:val="24"/>
        </w:rPr>
        <w:t xml:space="preserve">), but that they were all so efficient </w:t>
      </w:r>
      <w:proofErr w:type="gramStart"/>
      <w:r w:rsidRPr="0026150D">
        <w:rPr>
          <w:rFonts w:asciiTheme="majorBidi" w:eastAsiaTheme="minorEastAsia" w:hAnsiTheme="majorBidi" w:cstheme="majorBidi"/>
          <w:color w:val="000000" w:themeColor="text1"/>
          <w:kern w:val="24"/>
          <w:sz w:val="24"/>
          <w:szCs w:val="24"/>
        </w:rPr>
        <w:t>she</w:t>
      </w:r>
      <w:proofErr w:type="gramEnd"/>
      <w:r w:rsidRPr="0026150D">
        <w:rPr>
          <w:rFonts w:asciiTheme="majorBidi" w:eastAsiaTheme="minorEastAsia" w:hAnsiTheme="majorBidi" w:cstheme="majorBidi"/>
          <w:color w:val="000000" w:themeColor="text1"/>
          <w:kern w:val="24"/>
          <w:sz w:val="24"/>
          <w:szCs w:val="24"/>
        </w:rPr>
        <w:t xml:space="preserve"> co </w:t>
      </w:r>
      <w:proofErr w:type="spellStart"/>
      <w:r w:rsidRPr="0026150D">
        <w:rPr>
          <w:rFonts w:asciiTheme="majorBidi" w:eastAsiaTheme="minorEastAsia" w:hAnsiTheme="majorBidi" w:cstheme="majorBidi"/>
          <w:color w:val="000000" w:themeColor="text1"/>
          <w:kern w:val="24"/>
          <w:sz w:val="24"/>
          <w:szCs w:val="24"/>
        </w:rPr>
        <w:t>uldn't</w:t>
      </w:r>
      <w:proofErr w:type="spellEnd"/>
      <w:r w:rsidRPr="0026150D">
        <w:rPr>
          <w:rFonts w:asciiTheme="majorBidi" w:eastAsiaTheme="minorEastAsia" w:hAnsiTheme="majorBidi" w:cstheme="majorBidi"/>
          <w:color w:val="000000" w:themeColor="text1"/>
          <w:kern w:val="24"/>
          <w:sz w:val="24"/>
          <w:szCs w:val="24"/>
        </w:rPr>
        <w:t xml:space="preserve"> pick just one to recommend. An employee of each company cleaned 3 different rugs from Helga's collection of 15 (7 of which—the </w:t>
      </w:r>
      <w:proofErr w:type="spellStart"/>
      <w:r w:rsidRPr="0026150D">
        <w:rPr>
          <w:rFonts w:asciiTheme="majorBidi" w:eastAsiaTheme="minorEastAsia" w:hAnsiTheme="majorBidi" w:cstheme="majorBidi"/>
          <w:color w:val="000000" w:themeColor="text1"/>
          <w:kern w:val="24"/>
          <w:sz w:val="24"/>
          <w:szCs w:val="24"/>
        </w:rPr>
        <w:t>Aubusson</w:t>
      </w:r>
      <w:proofErr w:type="spellEnd"/>
      <w:r w:rsidRPr="0026150D">
        <w:rPr>
          <w:rFonts w:asciiTheme="majorBidi" w:eastAsiaTheme="minorEastAsia" w:hAnsiTheme="majorBidi" w:cstheme="majorBidi"/>
          <w:color w:val="000000" w:themeColor="text1"/>
          <w:kern w:val="24"/>
          <w:sz w:val="24"/>
          <w:szCs w:val="24"/>
        </w:rPr>
        <w:t xml:space="preserve">, </w:t>
      </w:r>
      <w:proofErr w:type="spellStart"/>
      <w:r w:rsidRPr="0026150D">
        <w:rPr>
          <w:rFonts w:asciiTheme="majorBidi" w:eastAsiaTheme="minorEastAsia" w:hAnsiTheme="majorBidi" w:cstheme="majorBidi"/>
          <w:color w:val="000000" w:themeColor="text1"/>
          <w:kern w:val="24"/>
          <w:sz w:val="24"/>
          <w:szCs w:val="24"/>
        </w:rPr>
        <w:t>Belouch</w:t>
      </w:r>
      <w:proofErr w:type="spellEnd"/>
      <w:r w:rsidRPr="0026150D">
        <w:rPr>
          <w:rFonts w:asciiTheme="majorBidi" w:eastAsiaTheme="minorEastAsia" w:hAnsiTheme="majorBidi" w:cstheme="majorBidi"/>
          <w:color w:val="000000" w:themeColor="text1"/>
          <w:kern w:val="24"/>
          <w:sz w:val="24"/>
          <w:szCs w:val="24"/>
        </w:rPr>
        <w:t xml:space="preserve">, Bokhara, Caucasian, </w:t>
      </w:r>
      <w:proofErr w:type="spellStart"/>
      <w:r w:rsidRPr="0026150D">
        <w:rPr>
          <w:rFonts w:asciiTheme="majorBidi" w:eastAsiaTheme="minorEastAsia" w:hAnsiTheme="majorBidi" w:cstheme="majorBidi"/>
          <w:color w:val="000000" w:themeColor="text1"/>
          <w:kern w:val="24"/>
          <w:sz w:val="24"/>
          <w:szCs w:val="24"/>
        </w:rPr>
        <w:t>Heriz</w:t>
      </w:r>
      <w:proofErr w:type="spellEnd"/>
      <w:r w:rsidRPr="0026150D">
        <w:rPr>
          <w:rFonts w:asciiTheme="majorBidi" w:eastAsiaTheme="minorEastAsia" w:hAnsiTheme="majorBidi" w:cstheme="majorBidi"/>
          <w:color w:val="000000" w:themeColor="text1"/>
          <w:kern w:val="24"/>
          <w:sz w:val="24"/>
          <w:szCs w:val="24"/>
        </w:rPr>
        <w:t xml:space="preserve">, </w:t>
      </w:r>
      <w:proofErr w:type="spellStart"/>
      <w:r w:rsidRPr="0026150D">
        <w:rPr>
          <w:rFonts w:asciiTheme="majorBidi" w:eastAsiaTheme="minorEastAsia" w:hAnsiTheme="majorBidi" w:cstheme="majorBidi"/>
          <w:color w:val="000000" w:themeColor="text1"/>
          <w:kern w:val="24"/>
          <w:sz w:val="24"/>
          <w:szCs w:val="24"/>
        </w:rPr>
        <w:t>Kirman</w:t>
      </w:r>
      <w:proofErr w:type="spellEnd"/>
      <w:r w:rsidRPr="0026150D">
        <w:rPr>
          <w:rFonts w:asciiTheme="majorBidi" w:eastAsiaTheme="minorEastAsia" w:hAnsiTheme="majorBidi" w:cstheme="majorBidi"/>
          <w:color w:val="000000" w:themeColor="text1"/>
          <w:kern w:val="24"/>
          <w:sz w:val="24"/>
          <w:szCs w:val="24"/>
        </w:rPr>
        <w:t xml:space="preserve">, and Tabriz—are Oriental rugs, while the remaining 8—the </w:t>
      </w:r>
      <w:proofErr w:type="spellStart"/>
      <w:r w:rsidRPr="0026150D">
        <w:rPr>
          <w:rFonts w:asciiTheme="majorBidi" w:eastAsiaTheme="minorEastAsia" w:hAnsiTheme="majorBidi" w:cstheme="majorBidi"/>
          <w:color w:val="000000" w:themeColor="text1"/>
          <w:kern w:val="24"/>
          <w:sz w:val="24"/>
          <w:szCs w:val="24"/>
        </w:rPr>
        <w:t>Axminster</w:t>
      </w:r>
      <w:proofErr w:type="spellEnd"/>
      <w:r w:rsidRPr="0026150D">
        <w:rPr>
          <w:rFonts w:asciiTheme="majorBidi" w:eastAsiaTheme="minorEastAsia" w:hAnsiTheme="majorBidi" w:cstheme="majorBidi"/>
          <w:color w:val="000000" w:themeColor="text1"/>
          <w:kern w:val="24"/>
          <w:sz w:val="24"/>
          <w:szCs w:val="24"/>
        </w:rPr>
        <w:t xml:space="preserve">, Brussels, Hopi, </w:t>
      </w:r>
      <w:proofErr w:type="spellStart"/>
      <w:r w:rsidRPr="0026150D">
        <w:rPr>
          <w:rFonts w:asciiTheme="majorBidi" w:eastAsiaTheme="minorEastAsia" w:hAnsiTheme="majorBidi" w:cstheme="majorBidi"/>
          <w:color w:val="000000" w:themeColor="text1"/>
          <w:kern w:val="24"/>
          <w:sz w:val="24"/>
          <w:szCs w:val="24"/>
        </w:rPr>
        <w:t>moquette</w:t>
      </w:r>
      <w:proofErr w:type="spellEnd"/>
      <w:r w:rsidRPr="0026150D">
        <w:rPr>
          <w:rFonts w:asciiTheme="majorBidi" w:eastAsiaTheme="minorEastAsia" w:hAnsiTheme="majorBidi" w:cstheme="majorBidi"/>
          <w:color w:val="000000" w:themeColor="text1"/>
          <w:kern w:val="24"/>
          <w:sz w:val="24"/>
          <w:szCs w:val="24"/>
        </w:rPr>
        <w:t xml:space="preserve">, Navaho, </w:t>
      </w:r>
      <w:proofErr w:type="spellStart"/>
      <w:r w:rsidRPr="0026150D">
        <w:rPr>
          <w:rFonts w:asciiTheme="majorBidi" w:eastAsiaTheme="minorEastAsia" w:hAnsiTheme="majorBidi" w:cstheme="majorBidi"/>
          <w:color w:val="000000" w:themeColor="text1"/>
          <w:kern w:val="24"/>
          <w:sz w:val="24"/>
          <w:szCs w:val="24"/>
        </w:rPr>
        <w:t>Savonnerie</w:t>
      </w:r>
      <w:proofErr w:type="spellEnd"/>
      <w:r w:rsidRPr="0026150D">
        <w:rPr>
          <w:rFonts w:asciiTheme="majorBidi" w:eastAsiaTheme="minorEastAsia" w:hAnsiTheme="majorBidi" w:cstheme="majorBidi"/>
          <w:color w:val="000000" w:themeColor="text1"/>
          <w:kern w:val="24"/>
          <w:sz w:val="24"/>
          <w:szCs w:val="24"/>
        </w:rPr>
        <w:t>, Saxony, and Wilton—are not).</w:t>
      </w:r>
    </w:p>
    <w:p w:rsidR="0026150D" w:rsidRPr="0026150D" w:rsidRDefault="0026150D" w:rsidP="005809A1">
      <w:p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26150D">
        <w:rPr>
          <w:rFonts w:asciiTheme="majorBidi" w:eastAsiaTheme="minorEastAsia" w:hAnsiTheme="majorBidi" w:cstheme="majorBidi"/>
          <w:color w:val="000000" w:themeColor="text1"/>
          <w:kern w:val="24"/>
          <w:sz w:val="24"/>
          <w:szCs w:val="24"/>
        </w:rPr>
        <w:t xml:space="preserve">From the information provided, determine the person (identified by first and last names—one surname is </w:t>
      </w:r>
      <w:proofErr w:type="spellStart"/>
      <w:r w:rsidRPr="0026150D">
        <w:rPr>
          <w:rFonts w:asciiTheme="majorBidi" w:eastAsiaTheme="minorEastAsia" w:hAnsiTheme="majorBidi" w:cstheme="majorBidi"/>
          <w:color w:val="000000" w:themeColor="text1"/>
          <w:kern w:val="24"/>
          <w:sz w:val="24"/>
          <w:szCs w:val="24"/>
        </w:rPr>
        <w:t>Yelden</w:t>
      </w:r>
      <w:proofErr w:type="spellEnd"/>
      <w:r w:rsidRPr="0026150D">
        <w:rPr>
          <w:rFonts w:asciiTheme="majorBidi" w:eastAsiaTheme="minorEastAsia" w:hAnsiTheme="majorBidi" w:cstheme="majorBidi"/>
          <w:color w:val="000000" w:themeColor="text1"/>
          <w:kern w:val="24"/>
          <w:sz w:val="24"/>
          <w:szCs w:val="24"/>
        </w:rPr>
        <w:t>) who works for each company, as well as the 3 rugs he or she cleaned for Helga.</w:t>
      </w:r>
    </w:p>
    <w:p w:rsidR="0026150D" w:rsidRPr="0026150D" w:rsidRDefault="0026150D" w:rsidP="005809A1">
      <w:pPr>
        <w:numPr>
          <w:ilvl w:val="0"/>
          <w:numId w:val="6"/>
        </w:num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26150D">
        <w:rPr>
          <w:rFonts w:asciiTheme="majorBidi" w:eastAsiaTheme="minorEastAsia" w:hAnsiTheme="majorBidi" w:cstheme="majorBidi"/>
          <w:color w:val="000000" w:themeColor="text1"/>
          <w:kern w:val="24"/>
          <w:sz w:val="24"/>
          <w:szCs w:val="24"/>
        </w:rPr>
        <w:t xml:space="preserve">Neither </w:t>
      </w:r>
      <w:proofErr w:type="spellStart"/>
      <w:r w:rsidRPr="0026150D">
        <w:rPr>
          <w:rFonts w:asciiTheme="majorBidi" w:eastAsiaTheme="minorEastAsia" w:hAnsiTheme="majorBidi" w:cstheme="majorBidi"/>
          <w:color w:val="000000" w:themeColor="text1"/>
          <w:kern w:val="24"/>
          <w:sz w:val="24"/>
          <w:szCs w:val="24"/>
        </w:rPr>
        <w:t>Royana</w:t>
      </w:r>
      <w:proofErr w:type="spellEnd"/>
      <w:r w:rsidRPr="0026150D">
        <w:rPr>
          <w:rFonts w:asciiTheme="majorBidi" w:eastAsiaTheme="minorEastAsia" w:hAnsiTheme="majorBidi" w:cstheme="majorBidi"/>
          <w:color w:val="000000" w:themeColor="text1"/>
          <w:kern w:val="24"/>
          <w:sz w:val="24"/>
          <w:szCs w:val="24"/>
        </w:rPr>
        <w:t xml:space="preserve"> (who works for Just </w:t>
      </w:r>
      <w:proofErr w:type="gramStart"/>
      <w:r w:rsidRPr="0026150D">
        <w:rPr>
          <w:rFonts w:asciiTheme="majorBidi" w:eastAsiaTheme="minorEastAsia" w:hAnsiTheme="majorBidi" w:cstheme="majorBidi"/>
          <w:color w:val="000000" w:themeColor="text1"/>
          <w:kern w:val="24"/>
          <w:sz w:val="24"/>
          <w:szCs w:val="24"/>
        </w:rPr>
        <w:t>Like</w:t>
      </w:r>
      <w:proofErr w:type="gramEnd"/>
      <w:r w:rsidRPr="0026150D">
        <w:rPr>
          <w:rFonts w:asciiTheme="majorBidi" w:eastAsiaTheme="minorEastAsia" w:hAnsiTheme="majorBidi" w:cstheme="majorBidi"/>
          <w:color w:val="000000" w:themeColor="text1"/>
          <w:kern w:val="24"/>
          <w:sz w:val="24"/>
          <w:szCs w:val="24"/>
        </w:rPr>
        <w:t xml:space="preserve"> New Rug Service) nor </w:t>
      </w:r>
      <w:proofErr w:type="spellStart"/>
      <w:r w:rsidRPr="0026150D">
        <w:rPr>
          <w:rFonts w:asciiTheme="majorBidi" w:eastAsiaTheme="minorEastAsia" w:hAnsiTheme="majorBidi" w:cstheme="majorBidi"/>
          <w:color w:val="000000" w:themeColor="text1"/>
          <w:kern w:val="24"/>
          <w:sz w:val="24"/>
          <w:szCs w:val="24"/>
        </w:rPr>
        <w:t>Brienne</w:t>
      </w:r>
      <w:proofErr w:type="spellEnd"/>
      <w:r w:rsidRPr="0026150D">
        <w:rPr>
          <w:rFonts w:asciiTheme="majorBidi" w:eastAsiaTheme="minorEastAsia" w:hAnsiTheme="majorBidi" w:cstheme="majorBidi"/>
          <w:color w:val="000000" w:themeColor="text1"/>
          <w:kern w:val="24"/>
          <w:sz w:val="24"/>
          <w:szCs w:val="24"/>
        </w:rPr>
        <w:t xml:space="preserve"> cleaned the Brussels rug. Prescott cleaned only one Oriental rug—the </w:t>
      </w:r>
      <w:proofErr w:type="spellStart"/>
      <w:r w:rsidRPr="0026150D">
        <w:rPr>
          <w:rFonts w:asciiTheme="majorBidi" w:eastAsiaTheme="minorEastAsia" w:hAnsiTheme="majorBidi" w:cstheme="majorBidi"/>
          <w:color w:val="000000" w:themeColor="text1"/>
          <w:kern w:val="24"/>
          <w:sz w:val="24"/>
          <w:szCs w:val="24"/>
        </w:rPr>
        <w:t>Kirman</w:t>
      </w:r>
      <w:proofErr w:type="spellEnd"/>
      <w:r w:rsidRPr="0026150D">
        <w:rPr>
          <w:rFonts w:asciiTheme="majorBidi" w:eastAsiaTheme="minorEastAsia" w:hAnsiTheme="majorBidi" w:cstheme="majorBidi"/>
          <w:color w:val="000000" w:themeColor="text1"/>
          <w:kern w:val="24"/>
          <w:sz w:val="24"/>
          <w:szCs w:val="24"/>
        </w:rPr>
        <w:t xml:space="preserve">. </w:t>
      </w:r>
      <w:proofErr w:type="spellStart"/>
      <w:r w:rsidRPr="0026150D">
        <w:rPr>
          <w:rFonts w:asciiTheme="majorBidi" w:eastAsiaTheme="minorEastAsia" w:hAnsiTheme="majorBidi" w:cstheme="majorBidi"/>
          <w:color w:val="000000" w:themeColor="text1"/>
          <w:kern w:val="24"/>
          <w:sz w:val="24"/>
          <w:szCs w:val="24"/>
        </w:rPr>
        <w:t>Felice</w:t>
      </w:r>
      <w:proofErr w:type="spellEnd"/>
      <w:r w:rsidRPr="0026150D">
        <w:rPr>
          <w:rFonts w:asciiTheme="majorBidi" w:eastAsiaTheme="minorEastAsia" w:hAnsiTheme="majorBidi" w:cstheme="majorBidi"/>
          <w:color w:val="000000" w:themeColor="text1"/>
          <w:kern w:val="24"/>
          <w:sz w:val="24"/>
          <w:szCs w:val="24"/>
        </w:rPr>
        <w:t xml:space="preserve"> cleaned the </w:t>
      </w:r>
      <w:proofErr w:type="spellStart"/>
      <w:r w:rsidRPr="0026150D">
        <w:rPr>
          <w:rFonts w:asciiTheme="majorBidi" w:eastAsiaTheme="minorEastAsia" w:hAnsiTheme="majorBidi" w:cstheme="majorBidi"/>
          <w:color w:val="000000" w:themeColor="text1"/>
          <w:kern w:val="24"/>
          <w:sz w:val="24"/>
          <w:szCs w:val="24"/>
        </w:rPr>
        <w:t>Belouch</w:t>
      </w:r>
      <w:proofErr w:type="spellEnd"/>
      <w:r w:rsidRPr="0026150D">
        <w:rPr>
          <w:rFonts w:asciiTheme="majorBidi" w:eastAsiaTheme="minorEastAsia" w:hAnsiTheme="majorBidi" w:cstheme="majorBidi"/>
          <w:color w:val="000000" w:themeColor="text1"/>
          <w:kern w:val="24"/>
          <w:sz w:val="24"/>
          <w:szCs w:val="24"/>
        </w:rPr>
        <w:t xml:space="preserve"> rug, while </w:t>
      </w:r>
      <w:proofErr w:type="spellStart"/>
      <w:r w:rsidRPr="0026150D">
        <w:rPr>
          <w:rFonts w:asciiTheme="majorBidi" w:eastAsiaTheme="minorEastAsia" w:hAnsiTheme="majorBidi" w:cstheme="majorBidi"/>
          <w:color w:val="000000" w:themeColor="text1"/>
          <w:kern w:val="24"/>
          <w:sz w:val="24"/>
          <w:szCs w:val="24"/>
        </w:rPr>
        <w:t>Brienne</w:t>
      </w:r>
      <w:proofErr w:type="spellEnd"/>
      <w:r w:rsidRPr="0026150D">
        <w:rPr>
          <w:rFonts w:asciiTheme="majorBidi" w:eastAsiaTheme="minorEastAsia" w:hAnsiTheme="majorBidi" w:cstheme="majorBidi"/>
          <w:color w:val="000000" w:themeColor="text1"/>
          <w:kern w:val="24"/>
          <w:sz w:val="24"/>
          <w:szCs w:val="24"/>
        </w:rPr>
        <w:t xml:space="preserve"> serviced the </w:t>
      </w:r>
      <w:proofErr w:type="spellStart"/>
      <w:r w:rsidRPr="0026150D">
        <w:rPr>
          <w:rFonts w:asciiTheme="majorBidi" w:eastAsiaTheme="minorEastAsia" w:hAnsiTheme="majorBidi" w:cstheme="majorBidi"/>
          <w:color w:val="000000" w:themeColor="text1"/>
          <w:kern w:val="24"/>
          <w:sz w:val="24"/>
          <w:szCs w:val="24"/>
        </w:rPr>
        <w:t>Axminster</w:t>
      </w:r>
      <w:proofErr w:type="spellEnd"/>
      <w:r w:rsidRPr="0026150D">
        <w:rPr>
          <w:rFonts w:asciiTheme="majorBidi" w:eastAsiaTheme="minorEastAsia" w:hAnsiTheme="majorBidi" w:cstheme="majorBidi"/>
          <w:color w:val="000000" w:themeColor="text1"/>
          <w:kern w:val="24"/>
          <w:sz w:val="24"/>
          <w:szCs w:val="24"/>
        </w:rPr>
        <w:t>.</w:t>
      </w:r>
    </w:p>
    <w:p w:rsidR="0026150D" w:rsidRPr="0026150D" w:rsidRDefault="0026150D" w:rsidP="005809A1">
      <w:pPr>
        <w:numPr>
          <w:ilvl w:val="0"/>
          <w:numId w:val="6"/>
        </w:num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26150D">
        <w:rPr>
          <w:rFonts w:asciiTheme="majorBidi" w:eastAsiaTheme="minorEastAsia" w:hAnsiTheme="majorBidi" w:cstheme="majorBidi"/>
          <w:color w:val="000000" w:themeColor="text1"/>
          <w:kern w:val="24"/>
          <w:sz w:val="24"/>
          <w:szCs w:val="24"/>
        </w:rPr>
        <w:t xml:space="preserve">The employee of Immaculate Mats cleaned the </w:t>
      </w:r>
      <w:proofErr w:type="spellStart"/>
      <w:r w:rsidRPr="0026150D">
        <w:rPr>
          <w:rFonts w:asciiTheme="majorBidi" w:eastAsiaTheme="minorEastAsia" w:hAnsiTheme="majorBidi" w:cstheme="majorBidi"/>
          <w:color w:val="000000" w:themeColor="text1"/>
          <w:kern w:val="24"/>
          <w:sz w:val="24"/>
          <w:szCs w:val="24"/>
        </w:rPr>
        <w:t>moquette</w:t>
      </w:r>
      <w:proofErr w:type="spellEnd"/>
      <w:r w:rsidRPr="0026150D">
        <w:rPr>
          <w:rFonts w:asciiTheme="majorBidi" w:eastAsiaTheme="minorEastAsia" w:hAnsiTheme="majorBidi" w:cstheme="majorBidi"/>
          <w:color w:val="000000" w:themeColor="text1"/>
          <w:kern w:val="24"/>
          <w:sz w:val="24"/>
          <w:szCs w:val="24"/>
        </w:rPr>
        <w:t xml:space="preserve"> and Saxony floor coverings. The one who works for Aladdin Cleaners serviced three Oriental rugs.</w:t>
      </w:r>
    </w:p>
    <w:p w:rsidR="0026150D" w:rsidRPr="0026150D" w:rsidRDefault="0026150D" w:rsidP="005809A1">
      <w:pPr>
        <w:numPr>
          <w:ilvl w:val="0"/>
          <w:numId w:val="6"/>
        </w:num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26150D">
        <w:rPr>
          <w:rFonts w:asciiTheme="majorBidi" w:eastAsiaTheme="minorEastAsia" w:hAnsiTheme="majorBidi" w:cstheme="majorBidi"/>
          <w:color w:val="000000" w:themeColor="text1"/>
          <w:kern w:val="24"/>
          <w:sz w:val="24"/>
          <w:szCs w:val="24"/>
        </w:rPr>
        <w:t xml:space="preserve">The one surnamed Cosgrove (who works for Rug Rangers) cleaned at least two Oriental rugs. The one surnamed Escobedo serviced the Hopi rug, but not the </w:t>
      </w:r>
      <w:proofErr w:type="spellStart"/>
      <w:r w:rsidRPr="0026150D">
        <w:rPr>
          <w:rFonts w:asciiTheme="majorBidi" w:eastAsiaTheme="minorEastAsia" w:hAnsiTheme="majorBidi" w:cstheme="majorBidi"/>
          <w:color w:val="000000" w:themeColor="text1"/>
          <w:kern w:val="24"/>
          <w:sz w:val="24"/>
          <w:szCs w:val="24"/>
        </w:rPr>
        <w:t>Savonnerie</w:t>
      </w:r>
      <w:proofErr w:type="spellEnd"/>
      <w:r w:rsidRPr="0026150D">
        <w:rPr>
          <w:rFonts w:asciiTheme="majorBidi" w:eastAsiaTheme="minorEastAsia" w:hAnsiTheme="majorBidi" w:cstheme="majorBidi"/>
          <w:color w:val="000000" w:themeColor="text1"/>
          <w:kern w:val="24"/>
          <w:sz w:val="24"/>
          <w:szCs w:val="24"/>
        </w:rPr>
        <w:t>. The one surnamed Wessel cleaned the Wilton floor covering.</w:t>
      </w:r>
    </w:p>
    <w:p w:rsidR="0026150D" w:rsidRPr="0026150D" w:rsidRDefault="0026150D" w:rsidP="005809A1">
      <w:pPr>
        <w:numPr>
          <w:ilvl w:val="0"/>
          <w:numId w:val="6"/>
        </w:num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26150D">
        <w:rPr>
          <w:rFonts w:asciiTheme="majorBidi" w:eastAsiaTheme="minorEastAsia" w:hAnsiTheme="majorBidi" w:cstheme="majorBidi"/>
          <w:color w:val="000000" w:themeColor="text1"/>
          <w:kern w:val="24"/>
          <w:sz w:val="24"/>
          <w:szCs w:val="24"/>
        </w:rPr>
        <w:lastRenderedPageBreak/>
        <w:t xml:space="preserve">Neither Giles </w:t>
      </w:r>
      <w:proofErr w:type="spellStart"/>
      <w:r w:rsidRPr="0026150D">
        <w:rPr>
          <w:rFonts w:asciiTheme="majorBidi" w:eastAsiaTheme="minorEastAsia" w:hAnsiTheme="majorBidi" w:cstheme="majorBidi"/>
          <w:color w:val="000000" w:themeColor="text1"/>
          <w:kern w:val="24"/>
          <w:sz w:val="24"/>
          <w:szCs w:val="24"/>
        </w:rPr>
        <w:t>Simkins</w:t>
      </w:r>
      <w:proofErr w:type="spellEnd"/>
      <w:r w:rsidRPr="0026150D">
        <w:rPr>
          <w:rFonts w:asciiTheme="majorBidi" w:eastAsiaTheme="minorEastAsia" w:hAnsiTheme="majorBidi" w:cstheme="majorBidi"/>
          <w:color w:val="000000" w:themeColor="text1"/>
          <w:kern w:val="24"/>
          <w:sz w:val="24"/>
          <w:szCs w:val="24"/>
        </w:rPr>
        <w:t xml:space="preserve"> (who didn't clean the </w:t>
      </w:r>
      <w:proofErr w:type="spellStart"/>
      <w:r w:rsidRPr="0026150D">
        <w:rPr>
          <w:rFonts w:asciiTheme="majorBidi" w:eastAsiaTheme="minorEastAsia" w:hAnsiTheme="majorBidi" w:cstheme="majorBidi"/>
          <w:color w:val="000000" w:themeColor="text1"/>
          <w:kern w:val="24"/>
          <w:sz w:val="24"/>
          <w:szCs w:val="24"/>
        </w:rPr>
        <w:t>Heriz</w:t>
      </w:r>
      <w:proofErr w:type="spellEnd"/>
      <w:r w:rsidRPr="0026150D">
        <w:rPr>
          <w:rFonts w:asciiTheme="majorBidi" w:eastAsiaTheme="minorEastAsia" w:hAnsiTheme="majorBidi" w:cstheme="majorBidi"/>
          <w:color w:val="000000" w:themeColor="text1"/>
          <w:kern w:val="24"/>
          <w:sz w:val="24"/>
          <w:szCs w:val="24"/>
        </w:rPr>
        <w:t xml:space="preserve">) nor the one surnamed Wessel serviced the </w:t>
      </w:r>
      <w:proofErr w:type="spellStart"/>
      <w:r w:rsidRPr="0026150D">
        <w:rPr>
          <w:rFonts w:asciiTheme="majorBidi" w:eastAsiaTheme="minorEastAsia" w:hAnsiTheme="majorBidi" w:cstheme="majorBidi"/>
          <w:color w:val="000000" w:themeColor="text1"/>
          <w:kern w:val="24"/>
          <w:sz w:val="24"/>
          <w:szCs w:val="24"/>
        </w:rPr>
        <w:t>Aubusson</w:t>
      </w:r>
      <w:proofErr w:type="spellEnd"/>
      <w:r w:rsidRPr="0026150D">
        <w:rPr>
          <w:rFonts w:asciiTheme="majorBidi" w:eastAsiaTheme="minorEastAsia" w:hAnsiTheme="majorBidi" w:cstheme="majorBidi"/>
          <w:color w:val="000000" w:themeColor="text1"/>
          <w:kern w:val="24"/>
          <w:sz w:val="24"/>
          <w:szCs w:val="24"/>
        </w:rPr>
        <w:t xml:space="preserve">. Neither the one who cleaned the </w:t>
      </w:r>
      <w:proofErr w:type="spellStart"/>
      <w:r w:rsidRPr="0026150D">
        <w:rPr>
          <w:rFonts w:asciiTheme="majorBidi" w:eastAsiaTheme="minorEastAsia" w:hAnsiTheme="majorBidi" w:cstheme="majorBidi"/>
          <w:color w:val="000000" w:themeColor="text1"/>
          <w:kern w:val="24"/>
          <w:sz w:val="24"/>
          <w:szCs w:val="24"/>
        </w:rPr>
        <w:t>Axminster</w:t>
      </w:r>
      <w:proofErr w:type="spellEnd"/>
      <w:r w:rsidRPr="0026150D">
        <w:rPr>
          <w:rFonts w:asciiTheme="majorBidi" w:eastAsiaTheme="minorEastAsia" w:hAnsiTheme="majorBidi" w:cstheme="majorBidi"/>
          <w:color w:val="000000" w:themeColor="text1"/>
          <w:kern w:val="24"/>
          <w:sz w:val="24"/>
          <w:szCs w:val="24"/>
        </w:rPr>
        <w:t xml:space="preserve"> (who doesn't work for Immaculate Mats) nor the one who cleaned the </w:t>
      </w:r>
      <w:proofErr w:type="spellStart"/>
      <w:r w:rsidRPr="0026150D">
        <w:rPr>
          <w:rFonts w:asciiTheme="majorBidi" w:eastAsiaTheme="minorEastAsia" w:hAnsiTheme="majorBidi" w:cstheme="majorBidi"/>
          <w:color w:val="000000" w:themeColor="text1"/>
          <w:kern w:val="24"/>
          <w:sz w:val="24"/>
          <w:szCs w:val="24"/>
        </w:rPr>
        <w:t>Aubusson</w:t>
      </w:r>
      <w:proofErr w:type="spellEnd"/>
      <w:r w:rsidRPr="0026150D">
        <w:rPr>
          <w:rFonts w:asciiTheme="majorBidi" w:eastAsiaTheme="minorEastAsia" w:hAnsiTheme="majorBidi" w:cstheme="majorBidi"/>
          <w:color w:val="000000" w:themeColor="text1"/>
          <w:kern w:val="24"/>
          <w:sz w:val="24"/>
          <w:szCs w:val="24"/>
        </w:rPr>
        <w:t xml:space="preserve"> is surnamed Cosgrove.</w:t>
      </w:r>
    </w:p>
    <w:p w:rsidR="0026150D" w:rsidRPr="0026150D" w:rsidRDefault="0026150D" w:rsidP="005809A1">
      <w:pPr>
        <w:shd w:val="clear" w:color="auto" w:fill="FFFFFF"/>
        <w:spacing w:before="100" w:beforeAutospacing="1" w:after="100" w:afterAutospacing="1" w:line="240" w:lineRule="auto"/>
        <w:jc w:val="both"/>
        <w:rPr>
          <w:rFonts w:asciiTheme="majorBidi" w:eastAsiaTheme="minorEastAsia" w:hAnsiTheme="majorBidi" w:cstheme="majorBidi"/>
          <w:color w:val="000000" w:themeColor="text1"/>
          <w:kern w:val="24"/>
          <w:sz w:val="24"/>
          <w:szCs w:val="24"/>
        </w:rPr>
      </w:pPr>
      <w:r w:rsidRPr="0026150D">
        <w:rPr>
          <w:rFonts w:asciiTheme="majorBidi" w:eastAsiaTheme="minorEastAsia" w:hAnsiTheme="majorBidi" w:cstheme="majorBidi"/>
          <w:color w:val="000000" w:themeColor="text1"/>
          <w:kern w:val="24"/>
          <w:sz w:val="24"/>
          <w:szCs w:val="24"/>
        </w:rPr>
        <w:t>Here is a convenient table for recording your conclusions:</w:t>
      </w:r>
    </w:p>
    <w:tbl>
      <w:tblPr>
        <w:tblW w:w="9600" w:type="dxa"/>
        <w:tblCellSpacing w:w="15"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85"/>
        <w:gridCol w:w="2580"/>
        <w:gridCol w:w="1290"/>
        <w:gridCol w:w="3345"/>
      </w:tblGrid>
      <w:tr w:rsidR="0026150D" w:rsidRPr="0026150D" w:rsidTr="0026150D">
        <w:trPr>
          <w:tblCellSpacing w:w="15" w:type="dxa"/>
        </w:trPr>
        <w:tc>
          <w:tcPr>
            <w:tcW w:w="2340" w:type="dxa"/>
            <w:tcBorders>
              <w:top w:val="single" w:sz="6" w:space="0" w:color="000000"/>
              <w:left w:val="single" w:sz="6" w:space="0" w:color="000000"/>
              <w:bottom w:val="single" w:sz="6" w:space="0" w:color="000000"/>
              <w:right w:val="single" w:sz="6" w:space="0" w:color="000000"/>
            </w:tcBorders>
            <w:shd w:val="clear" w:color="auto" w:fill="D6D8D8"/>
            <w:vAlign w:val="center"/>
            <w:hideMark/>
          </w:tcPr>
          <w:p w:rsidR="0026150D" w:rsidRPr="0026150D" w:rsidRDefault="0026150D" w:rsidP="0026150D">
            <w:pPr>
              <w:spacing w:after="0" w:line="240" w:lineRule="auto"/>
              <w:jc w:val="center"/>
              <w:rPr>
                <w:rFonts w:asciiTheme="majorBidi" w:eastAsiaTheme="minorEastAsia" w:hAnsiTheme="majorBidi" w:cstheme="majorBidi"/>
                <w:color w:val="000000" w:themeColor="text1"/>
                <w:kern w:val="24"/>
                <w:sz w:val="24"/>
                <w:szCs w:val="24"/>
              </w:rPr>
            </w:pPr>
            <w:r w:rsidRPr="0026150D">
              <w:rPr>
                <w:rFonts w:asciiTheme="majorBidi" w:eastAsiaTheme="minorEastAsia" w:hAnsiTheme="majorBidi" w:cstheme="majorBidi"/>
                <w:color w:val="000000" w:themeColor="text1"/>
                <w:kern w:val="24"/>
                <w:sz w:val="24"/>
                <w:szCs w:val="24"/>
              </w:rPr>
              <w:t>First Name</w:t>
            </w:r>
          </w:p>
        </w:tc>
        <w:tc>
          <w:tcPr>
            <w:tcW w:w="2550" w:type="dxa"/>
            <w:tcBorders>
              <w:top w:val="single" w:sz="6" w:space="0" w:color="000000"/>
              <w:left w:val="single" w:sz="6" w:space="0" w:color="000000"/>
              <w:bottom w:val="single" w:sz="6" w:space="0" w:color="000000"/>
              <w:right w:val="single" w:sz="6" w:space="0" w:color="000000"/>
            </w:tcBorders>
            <w:shd w:val="clear" w:color="auto" w:fill="D6D8D8"/>
            <w:vAlign w:val="center"/>
            <w:hideMark/>
          </w:tcPr>
          <w:p w:rsidR="0026150D" w:rsidRPr="0026150D" w:rsidRDefault="0026150D" w:rsidP="0026150D">
            <w:pPr>
              <w:spacing w:after="0" w:line="240" w:lineRule="auto"/>
              <w:jc w:val="center"/>
              <w:rPr>
                <w:rFonts w:asciiTheme="majorBidi" w:eastAsiaTheme="minorEastAsia" w:hAnsiTheme="majorBidi" w:cstheme="majorBidi"/>
                <w:color w:val="000000" w:themeColor="text1"/>
                <w:kern w:val="24"/>
                <w:sz w:val="24"/>
                <w:szCs w:val="24"/>
              </w:rPr>
            </w:pPr>
            <w:r w:rsidRPr="0026150D">
              <w:rPr>
                <w:rFonts w:asciiTheme="majorBidi" w:eastAsiaTheme="minorEastAsia" w:hAnsiTheme="majorBidi" w:cstheme="majorBidi"/>
                <w:color w:val="000000" w:themeColor="text1"/>
                <w:kern w:val="24"/>
                <w:sz w:val="24"/>
                <w:szCs w:val="24"/>
              </w:rPr>
              <w:t>Last Name</w:t>
            </w:r>
          </w:p>
        </w:tc>
        <w:tc>
          <w:tcPr>
            <w:tcW w:w="1260" w:type="dxa"/>
            <w:tcBorders>
              <w:top w:val="single" w:sz="6" w:space="0" w:color="000000"/>
              <w:left w:val="single" w:sz="6" w:space="0" w:color="000000"/>
              <w:bottom w:val="single" w:sz="6" w:space="0" w:color="000000"/>
              <w:right w:val="single" w:sz="6" w:space="0" w:color="000000"/>
            </w:tcBorders>
            <w:shd w:val="clear" w:color="auto" w:fill="D6D8D8"/>
            <w:vAlign w:val="center"/>
            <w:hideMark/>
          </w:tcPr>
          <w:p w:rsidR="0026150D" w:rsidRPr="0026150D" w:rsidRDefault="0026150D" w:rsidP="0026150D">
            <w:pPr>
              <w:spacing w:after="0" w:line="240" w:lineRule="auto"/>
              <w:jc w:val="center"/>
              <w:rPr>
                <w:rFonts w:asciiTheme="majorBidi" w:eastAsiaTheme="minorEastAsia" w:hAnsiTheme="majorBidi" w:cstheme="majorBidi"/>
                <w:color w:val="000000" w:themeColor="text1"/>
                <w:kern w:val="24"/>
                <w:sz w:val="24"/>
                <w:szCs w:val="24"/>
              </w:rPr>
            </w:pPr>
            <w:r w:rsidRPr="0026150D">
              <w:rPr>
                <w:rFonts w:asciiTheme="majorBidi" w:eastAsiaTheme="minorEastAsia" w:hAnsiTheme="majorBidi" w:cstheme="majorBidi"/>
                <w:color w:val="000000" w:themeColor="text1"/>
                <w:kern w:val="24"/>
                <w:sz w:val="24"/>
                <w:szCs w:val="24"/>
              </w:rPr>
              <w:t>Company</w:t>
            </w:r>
          </w:p>
        </w:tc>
        <w:tc>
          <w:tcPr>
            <w:tcW w:w="0" w:type="auto"/>
            <w:tcBorders>
              <w:top w:val="single" w:sz="6" w:space="0" w:color="000000"/>
              <w:left w:val="single" w:sz="6" w:space="0" w:color="000000"/>
              <w:bottom w:val="single" w:sz="6" w:space="0" w:color="000000"/>
              <w:right w:val="single" w:sz="6" w:space="0" w:color="000000"/>
            </w:tcBorders>
            <w:shd w:val="clear" w:color="auto" w:fill="D6D8D8"/>
            <w:vAlign w:val="center"/>
            <w:hideMark/>
          </w:tcPr>
          <w:p w:rsidR="0026150D" w:rsidRPr="0026150D" w:rsidRDefault="0026150D" w:rsidP="0026150D">
            <w:pPr>
              <w:spacing w:after="0" w:line="240" w:lineRule="auto"/>
              <w:jc w:val="center"/>
              <w:rPr>
                <w:rFonts w:asciiTheme="majorBidi" w:eastAsiaTheme="minorEastAsia" w:hAnsiTheme="majorBidi" w:cstheme="majorBidi"/>
                <w:color w:val="000000" w:themeColor="text1"/>
                <w:kern w:val="24"/>
                <w:sz w:val="24"/>
                <w:szCs w:val="24"/>
              </w:rPr>
            </w:pPr>
            <w:r w:rsidRPr="0026150D">
              <w:rPr>
                <w:rFonts w:asciiTheme="majorBidi" w:eastAsiaTheme="minorEastAsia" w:hAnsiTheme="majorBidi" w:cstheme="majorBidi"/>
                <w:color w:val="000000" w:themeColor="text1"/>
                <w:kern w:val="24"/>
                <w:sz w:val="24"/>
                <w:szCs w:val="24"/>
              </w:rPr>
              <w:t>Rugs</w:t>
            </w:r>
          </w:p>
        </w:tc>
      </w:tr>
      <w:tr w:rsidR="0026150D" w:rsidRPr="0026150D" w:rsidTr="0026150D">
        <w:trPr>
          <w:tblCellSpacing w:w="15" w:type="dxa"/>
        </w:trPr>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0D" w:rsidRPr="0026150D" w:rsidRDefault="0026150D" w:rsidP="0026150D">
            <w:pPr>
              <w:spacing w:after="0" w:line="240" w:lineRule="auto"/>
              <w:rPr>
                <w:rFonts w:ascii="Arial" w:eastAsia="Times New Roman" w:hAnsi="Arial" w:cs="Arial"/>
                <w:sz w:val="24"/>
                <w:szCs w:val="24"/>
              </w:rPr>
            </w:pPr>
            <w:r w:rsidRPr="0026150D">
              <w:rPr>
                <w:rFonts w:ascii="Arial" w:eastAsia="Times New Roman" w:hAnsi="Arial" w:cs="Arial"/>
                <w:sz w:val="24"/>
                <w:szCs w:val="24"/>
              </w:rPr>
              <w:t> </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0D" w:rsidRPr="0026150D" w:rsidRDefault="0026150D" w:rsidP="0026150D">
            <w:pPr>
              <w:spacing w:after="0" w:line="240" w:lineRule="auto"/>
              <w:rPr>
                <w:rFonts w:ascii="Arial" w:eastAsia="Times New Roman" w:hAnsi="Arial" w:cs="Arial"/>
                <w:sz w:val="24"/>
                <w:szCs w:val="24"/>
              </w:rPr>
            </w:pPr>
            <w:r w:rsidRPr="0026150D">
              <w:rPr>
                <w:rFonts w:ascii="Arial" w:eastAsia="Times New Roman" w:hAnsi="Arial" w:cs="Arial"/>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0D" w:rsidRPr="0026150D" w:rsidRDefault="0026150D" w:rsidP="0026150D">
            <w:pPr>
              <w:spacing w:after="0" w:line="240" w:lineRule="auto"/>
              <w:rPr>
                <w:rFonts w:ascii="Arial" w:eastAsia="Times New Roman" w:hAnsi="Arial" w:cs="Arial"/>
                <w:sz w:val="24"/>
                <w:szCs w:val="24"/>
              </w:rPr>
            </w:pPr>
            <w:r w:rsidRPr="0026150D">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0D" w:rsidRPr="0026150D" w:rsidRDefault="0026150D" w:rsidP="0026150D">
            <w:pPr>
              <w:spacing w:after="0" w:line="240" w:lineRule="auto"/>
              <w:rPr>
                <w:rFonts w:ascii="Arial" w:eastAsia="Times New Roman" w:hAnsi="Arial" w:cs="Arial"/>
                <w:sz w:val="24"/>
                <w:szCs w:val="24"/>
              </w:rPr>
            </w:pPr>
            <w:r w:rsidRPr="0026150D">
              <w:rPr>
                <w:rFonts w:ascii="Arial" w:eastAsia="Times New Roman" w:hAnsi="Arial" w:cs="Arial"/>
                <w:sz w:val="24"/>
                <w:szCs w:val="24"/>
              </w:rPr>
              <w:t> </w:t>
            </w:r>
          </w:p>
        </w:tc>
      </w:tr>
      <w:tr w:rsidR="0026150D" w:rsidRPr="0026150D" w:rsidTr="0026150D">
        <w:trPr>
          <w:tblCellSpacing w:w="15" w:type="dxa"/>
        </w:trPr>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0D" w:rsidRPr="0026150D" w:rsidRDefault="0026150D" w:rsidP="0026150D">
            <w:pPr>
              <w:spacing w:after="0" w:line="240" w:lineRule="auto"/>
              <w:rPr>
                <w:rFonts w:ascii="Arial" w:eastAsia="Times New Roman" w:hAnsi="Arial" w:cs="Arial"/>
                <w:sz w:val="24"/>
                <w:szCs w:val="24"/>
              </w:rPr>
            </w:pPr>
            <w:r w:rsidRPr="0026150D">
              <w:rPr>
                <w:rFonts w:ascii="Arial" w:eastAsia="Times New Roman" w:hAnsi="Arial" w:cs="Arial"/>
                <w:sz w:val="24"/>
                <w:szCs w:val="24"/>
              </w:rPr>
              <w:t> </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0D" w:rsidRPr="0026150D" w:rsidRDefault="0026150D" w:rsidP="0026150D">
            <w:pPr>
              <w:spacing w:after="0" w:line="240" w:lineRule="auto"/>
              <w:rPr>
                <w:rFonts w:ascii="Arial" w:eastAsia="Times New Roman" w:hAnsi="Arial" w:cs="Arial"/>
                <w:sz w:val="24"/>
                <w:szCs w:val="24"/>
              </w:rPr>
            </w:pPr>
            <w:r w:rsidRPr="0026150D">
              <w:rPr>
                <w:rFonts w:ascii="Arial" w:eastAsia="Times New Roman" w:hAnsi="Arial" w:cs="Arial"/>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0D" w:rsidRPr="0026150D" w:rsidRDefault="0026150D" w:rsidP="0026150D">
            <w:pPr>
              <w:spacing w:after="0" w:line="240" w:lineRule="auto"/>
              <w:rPr>
                <w:rFonts w:ascii="Arial" w:eastAsia="Times New Roman" w:hAnsi="Arial" w:cs="Arial"/>
                <w:sz w:val="24"/>
                <w:szCs w:val="24"/>
              </w:rPr>
            </w:pPr>
            <w:r w:rsidRPr="0026150D">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0D" w:rsidRPr="0026150D" w:rsidRDefault="0026150D" w:rsidP="0026150D">
            <w:pPr>
              <w:spacing w:after="0" w:line="240" w:lineRule="auto"/>
              <w:rPr>
                <w:rFonts w:ascii="Arial" w:eastAsia="Times New Roman" w:hAnsi="Arial" w:cs="Arial"/>
                <w:sz w:val="24"/>
                <w:szCs w:val="24"/>
              </w:rPr>
            </w:pPr>
            <w:r w:rsidRPr="0026150D">
              <w:rPr>
                <w:rFonts w:ascii="Arial" w:eastAsia="Times New Roman" w:hAnsi="Arial" w:cs="Arial"/>
                <w:sz w:val="24"/>
                <w:szCs w:val="24"/>
              </w:rPr>
              <w:t> </w:t>
            </w:r>
          </w:p>
        </w:tc>
      </w:tr>
      <w:tr w:rsidR="0026150D" w:rsidRPr="0026150D" w:rsidTr="0026150D">
        <w:trPr>
          <w:tblCellSpacing w:w="15" w:type="dxa"/>
        </w:trPr>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0D" w:rsidRPr="0026150D" w:rsidRDefault="0026150D" w:rsidP="0026150D">
            <w:pPr>
              <w:spacing w:after="0" w:line="240" w:lineRule="auto"/>
              <w:rPr>
                <w:rFonts w:ascii="Arial" w:eastAsia="Times New Roman" w:hAnsi="Arial" w:cs="Arial"/>
                <w:sz w:val="24"/>
                <w:szCs w:val="24"/>
              </w:rPr>
            </w:pPr>
            <w:r w:rsidRPr="0026150D">
              <w:rPr>
                <w:rFonts w:ascii="Arial" w:eastAsia="Times New Roman" w:hAnsi="Arial" w:cs="Arial"/>
                <w:sz w:val="24"/>
                <w:szCs w:val="24"/>
              </w:rPr>
              <w:t> </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0D" w:rsidRPr="0026150D" w:rsidRDefault="0026150D" w:rsidP="0026150D">
            <w:pPr>
              <w:spacing w:after="0" w:line="240" w:lineRule="auto"/>
              <w:rPr>
                <w:rFonts w:ascii="Arial" w:eastAsia="Times New Roman" w:hAnsi="Arial" w:cs="Arial"/>
                <w:sz w:val="24"/>
                <w:szCs w:val="24"/>
              </w:rPr>
            </w:pPr>
            <w:r w:rsidRPr="0026150D">
              <w:rPr>
                <w:rFonts w:ascii="Arial" w:eastAsia="Times New Roman" w:hAnsi="Arial" w:cs="Arial"/>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0D" w:rsidRPr="0026150D" w:rsidRDefault="0026150D" w:rsidP="0026150D">
            <w:pPr>
              <w:spacing w:after="0" w:line="240" w:lineRule="auto"/>
              <w:rPr>
                <w:rFonts w:ascii="Arial" w:eastAsia="Times New Roman" w:hAnsi="Arial" w:cs="Arial"/>
                <w:sz w:val="24"/>
                <w:szCs w:val="24"/>
              </w:rPr>
            </w:pPr>
            <w:r w:rsidRPr="0026150D">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0D" w:rsidRPr="0026150D" w:rsidRDefault="0026150D" w:rsidP="0026150D">
            <w:pPr>
              <w:spacing w:after="0" w:line="240" w:lineRule="auto"/>
              <w:rPr>
                <w:rFonts w:ascii="Arial" w:eastAsia="Times New Roman" w:hAnsi="Arial" w:cs="Arial"/>
                <w:sz w:val="24"/>
                <w:szCs w:val="24"/>
              </w:rPr>
            </w:pPr>
            <w:r w:rsidRPr="0026150D">
              <w:rPr>
                <w:rFonts w:ascii="Arial" w:eastAsia="Times New Roman" w:hAnsi="Arial" w:cs="Arial"/>
                <w:sz w:val="24"/>
                <w:szCs w:val="24"/>
              </w:rPr>
              <w:t> </w:t>
            </w:r>
          </w:p>
        </w:tc>
      </w:tr>
      <w:tr w:rsidR="0026150D" w:rsidRPr="0026150D" w:rsidTr="0026150D">
        <w:trPr>
          <w:tblCellSpacing w:w="15" w:type="dxa"/>
        </w:trPr>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0D" w:rsidRPr="0026150D" w:rsidRDefault="0026150D" w:rsidP="0026150D">
            <w:pPr>
              <w:spacing w:after="0" w:line="240" w:lineRule="auto"/>
              <w:rPr>
                <w:rFonts w:ascii="Arial" w:eastAsia="Times New Roman" w:hAnsi="Arial" w:cs="Arial"/>
                <w:sz w:val="24"/>
                <w:szCs w:val="24"/>
              </w:rPr>
            </w:pPr>
            <w:r w:rsidRPr="0026150D">
              <w:rPr>
                <w:rFonts w:ascii="Arial" w:eastAsia="Times New Roman" w:hAnsi="Arial" w:cs="Arial"/>
                <w:sz w:val="24"/>
                <w:szCs w:val="24"/>
              </w:rPr>
              <w:t> </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0D" w:rsidRPr="0026150D" w:rsidRDefault="0026150D" w:rsidP="0026150D">
            <w:pPr>
              <w:spacing w:after="0" w:line="240" w:lineRule="auto"/>
              <w:rPr>
                <w:rFonts w:ascii="Arial" w:eastAsia="Times New Roman" w:hAnsi="Arial" w:cs="Arial"/>
                <w:sz w:val="24"/>
                <w:szCs w:val="24"/>
              </w:rPr>
            </w:pPr>
            <w:r w:rsidRPr="0026150D">
              <w:rPr>
                <w:rFonts w:ascii="Arial" w:eastAsia="Times New Roman" w:hAnsi="Arial" w:cs="Arial"/>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0D" w:rsidRPr="0026150D" w:rsidRDefault="0026150D" w:rsidP="0026150D">
            <w:pPr>
              <w:spacing w:after="0" w:line="240" w:lineRule="auto"/>
              <w:rPr>
                <w:rFonts w:ascii="Arial" w:eastAsia="Times New Roman" w:hAnsi="Arial" w:cs="Arial"/>
                <w:sz w:val="24"/>
                <w:szCs w:val="24"/>
              </w:rPr>
            </w:pPr>
            <w:r w:rsidRPr="0026150D">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0D" w:rsidRPr="0026150D" w:rsidRDefault="0026150D" w:rsidP="0026150D">
            <w:pPr>
              <w:spacing w:after="0" w:line="240" w:lineRule="auto"/>
              <w:rPr>
                <w:rFonts w:ascii="Arial" w:eastAsia="Times New Roman" w:hAnsi="Arial" w:cs="Arial"/>
                <w:sz w:val="24"/>
                <w:szCs w:val="24"/>
              </w:rPr>
            </w:pPr>
            <w:r w:rsidRPr="0026150D">
              <w:rPr>
                <w:rFonts w:ascii="Arial" w:eastAsia="Times New Roman" w:hAnsi="Arial" w:cs="Arial"/>
                <w:sz w:val="24"/>
                <w:szCs w:val="24"/>
              </w:rPr>
              <w:t> </w:t>
            </w:r>
          </w:p>
        </w:tc>
      </w:tr>
      <w:tr w:rsidR="0026150D" w:rsidRPr="0026150D" w:rsidTr="0026150D">
        <w:trPr>
          <w:tblCellSpacing w:w="15" w:type="dxa"/>
        </w:trPr>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0D" w:rsidRPr="0026150D" w:rsidRDefault="0026150D" w:rsidP="0026150D">
            <w:pPr>
              <w:spacing w:after="0" w:line="240" w:lineRule="auto"/>
              <w:rPr>
                <w:rFonts w:ascii="Arial" w:eastAsia="Times New Roman" w:hAnsi="Arial" w:cs="Arial"/>
                <w:sz w:val="24"/>
                <w:szCs w:val="24"/>
              </w:rPr>
            </w:pPr>
            <w:r w:rsidRPr="0026150D">
              <w:rPr>
                <w:rFonts w:ascii="Arial" w:eastAsia="Times New Roman" w:hAnsi="Arial" w:cs="Arial"/>
                <w:sz w:val="24"/>
                <w:szCs w:val="24"/>
              </w:rPr>
              <w:t> </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0D" w:rsidRPr="0026150D" w:rsidRDefault="0026150D" w:rsidP="0026150D">
            <w:pPr>
              <w:spacing w:after="0" w:line="240" w:lineRule="auto"/>
              <w:rPr>
                <w:rFonts w:ascii="Arial" w:eastAsia="Times New Roman" w:hAnsi="Arial" w:cs="Arial"/>
                <w:sz w:val="24"/>
                <w:szCs w:val="24"/>
              </w:rPr>
            </w:pPr>
            <w:r w:rsidRPr="0026150D">
              <w:rPr>
                <w:rFonts w:ascii="Arial" w:eastAsia="Times New Roman" w:hAnsi="Arial" w:cs="Arial"/>
                <w:sz w:val="24"/>
                <w:szCs w:val="2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0D" w:rsidRPr="0026150D" w:rsidRDefault="0026150D" w:rsidP="0026150D">
            <w:pPr>
              <w:spacing w:after="0" w:line="240" w:lineRule="auto"/>
              <w:rPr>
                <w:rFonts w:ascii="Arial" w:eastAsia="Times New Roman" w:hAnsi="Arial" w:cs="Arial"/>
                <w:sz w:val="24"/>
                <w:szCs w:val="24"/>
              </w:rPr>
            </w:pPr>
            <w:r w:rsidRPr="0026150D">
              <w:rPr>
                <w:rFonts w:ascii="Arial" w:eastAsia="Times New Roman"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150D" w:rsidRPr="0026150D" w:rsidRDefault="0026150D" w:rsidP="0026150D">
            <w:pPr>
              <w:spacing w:after="0" w:line="240" w:lineRule="auto"/>
              <w:rPr>
                <w:rFonts w:ascii="Arial" w:eastAsia="Times New Roman" w:hAnsi="Arial" w:cs="Arial"/>
                <w:sz w:val="24"/>
                <w:szCs w:val="24"/>
              </w:rPr>
            </w:pPr>
            <w:r w:rsidRPr="0026150D">
              <w:rPr>
                <w:rFonts w:ascii="Arial" w:eastAsia="Times New Roman" w:hAnsi="Arial" w:cs="Arial"/>
                <w:sz w:val="24"/>
                <w:szCs w:val="24"/>
              </w:rPr>
              <w:t> </w:t>
            </w:r>
          </w:p>
        </w:tc>
      </w:tr>
    </w:tbl>
    <w:p w:rsidR="00B82932" w:rsidRDefault="00B82932" w:rsidP="0009416C">
      <w:pPr>
        <w:shd w:val="clear" w:color="auto" w:fill="FFFFFF"/>
        <w:spacing w:before="100" w:beforeAutospacing="1" w:after="100" w:afterAutospacing="1" w:line="240" w:lineRule="auto"/>
        <w:rPr>
          <w:rFonts w:asciiTheme="majorBidi" w:eastAsia="Times New Roman" w:hAnsiTheme="majorBidi" w:cstheme="majorBidi"/>
          <w:sz w:val="24"/>
          <w:szCs w:val="24"/>
        </w:rPr>
      </w:pPr>
    </w:p>
    <w:sectPr w:rsidR="00B82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D0D11"/>
    <w:multiLevelType w:val="multilevel"/>
    <w:tmpl w:val="D2F24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DC7817"/>
    <w:multiLevelType w:val="hybridMultilevel"/>
    <w:tmpl w:val="C66C947A"/>
    <w:lvl w:ilvl="0" w:tplc="81AC4076">
      <w:start w:val="1"/>
      <w:numFmt w:val="bullet"/>
      <w:lvlText w:val="•"/>
      <w:lvlJc w:val="left"/>
      <w:pPr>
        <w:tabs>
          <w:tab w:val="num" w:pos="360"/>
        </w:tabs>
        <w:ind w:left="360" w:hanging="360"/>
      </w:pPr>
      <w:rPr>
        <w:rFonts w:ascii="Times New Roman" w:hAnsi="Times New Roman" w:hint="default"/>
      </w:rPr>
    </w:lvl>
    <w:lvl w:ilvl="1" w:tplc="5FB29682" w:tentative="1">
      <w:start w:val="1"/>
      <w:numFmt w:val="bullet"/>
      <w:lvlText w:val="•"/>
      <w:lvlJc w:val="left"/>
      <w:pPr>
        <w:tabs>
          <w:tab w:val="num" w:pos="1080"/>
        </w:tabs>
        <w:ind w:left="1080" w:hanging="360"/>
      </w:pPr>
      <w:rPr>
        <w:rFonts w:ascii="Times New Roman" w:hAnsi="Times New Roman" w:hint="default"/>
      </w:rPr>
    </w:lvl>
    <w:lvl w:ilvl="2" w:tplc="8286E52C" w:tentative="1">
      <w:start w:val="1"/>
      <w:numFmt w:val="bullet"/>
      <w:lvlText w:val="•"/>
      <w:lvlJc w:val="left"/>
      <w:pPr>
        <w:tabs>
          <w:tab w:val="num" w:pos="1800"/>
        </w:tabs>
        <w:ind w:left="1800" w:hanging="360"/>
      </w:pPr>
      <w:rPr>
        <w:rFonts w:ascii="Times New Roman" w:hAnsi="Times New Roman" w:hint="default"/>
      </w:rPr>
    </w:lvl>
    <w:lvl w:ilvl="3" w:tplc="479C808C" w:tentative="1">
      <w:start w:val="1"/>
      <w:numFmt w:val="bullet"/>
      <w:lvlText w:val="•"/>
      <w:lvlJc w:val="left"/>
      <w:pPr>
        <w:tabs>
          <w:tab w:val="num" w:pos="2520"/>
        </w:tabs>
        <w:ind w:left="2520" w:hanging="360"/>
      </w:pPr>
      <w:rPr>
        <w:rFonts w:ascii="Times New Roman" w:hAnsi="Times New Roman" w:hint="default"/>
      </w:rPr>
    </w:lvl>
    <w:lvl w:ilvl="4" w:tplc="F48A19C4" w:tentative="1">
      <w:start w:val="1"/>
      <w:numFmt w:val="bullet"/>
      <w:lvlText w:val="•"/>
      <w:lvlJc w:val="left"/>
      <w:pPr>
        <w:tabs>
          <w:tab w:val="num" w:pos="3240"/>
        </w:tabs>
        <w:ind w:left="3240" w:hanging="360"/>
      </w:pPr>
      <w:rPr>
        <w:rFonts w:ascii="Times New Roman" w:hAnsi="Times New Roman" w:hint="default"/>
      </w:rPr>
    </w:lvl>
    <w:lvl w:ilvl="5" w:tplc="D8AE0C6E" w:tentative="1">
      <w:start w:val="1"/>
      <w:numFmt w:val="bullet"/>
      <w:lvlText w:val="•"/>
      <w:lvlJc w:val="left"/>
      <w:pPr>
        <w:tabs>
          <w:tab w:val="num" w:pos="3960"/>
        </w:tabs>
        <w:ind w:left="3960" w:hanging="360"/>
      </w:pPr>
      <w:rPr>
        <w:rFonts w:ascii="Times New Roman" w:hAnsi="Times New Roman" w:hint="default"/>
      </w:rPr>
    </w:lvl>
    <w:lvl w:ilvl="6" w:tplc="1AB6020A" w:tentative="1">
      <w:start w:val="1"/>
      <w:numFmt w:val="bullet"/>
      <w:lvlText w:val="•"/>
      <w:lvlJc w:val="left"/>
      <w:pPr>
        <w:tabs>
          <w:tab w:val="num" w:pos="4680"/>
        </w:tabs>
        <w:ind w:left="4680" w:hanging="360"/>
      </w:pPr>
      <w:rPr>
        <w:rFonts w:ascii="Times New Roman" w:hAnsi="Times New Roman" w:hint="default"/>
      </w:rPr>
    </w:lvl>
    <w:lvl w:ilvl="7" w:tplc="85408A08" w:tentative="1">
      <w:start w:val="1"/>
      <w:numFmt w:val="bullet"/>
      <w:lvlText w:val="•"/>
      <w:lvlJc w:val="left"/>
      <w:pPr>
        <w:tabs>
          <w:tab w:val="num" w:pos="5400"/>
        </w:tabs>
        <w:ind w:left="5400" w:hanging="360"/>
      </w:pPr>
      <w:rPr>
        <w:rFonts w:ascii="Times New Roman" w:hAnsi="Times New Roman" w:hint="default"/>
      </w:rPr>
    </w:lvl>
    <w:lvl w:ilvl="8" w:tplc="DB82A638" w:tentative="1">
      <w:start w:val="1"/>
      <w:numFmt w:val="bullet"/>
      <w:lvlText w:val="•"/>
      <w:lvlJc w:val="left"/>
      <w:pPr>
        <w:tabs>
          <w:tab w:val="num" w:pos="6120"/>
        </w:tabs>
        <w:ind w:left="6120" w:hanging="360"/>
      </w:pPr>
      <w:rPr>
        <w:rFonts w:ascii="Times New Roman" w:hAnsi="Times New Roman" w:hint="default"/>
      </w:rPr>
    </w:lvl>
  </w:abstractNum>
  <w:abstractNum w:abstractNumId="2">
    <w:nsid w:val="3A5514E1"/>
    <w:multiLevelType w:val="multilevel"/>
    <w:tmpl w:val="770C8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405E72"/>
    <w:multiLevelType w:val="multilevel"/>
    <w:tmpl w:val="0AB06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F218C3"/>
    <w:multiLevelType w:val="hybridMultilevel"/>
    <w:tmpl w:val="69881CB4"/>
    <w:lvl w:ilvl="0" w:tplc="6F5A3E3C">
      <w:start w:val="1"/>
      <w:numFmt w:val="bullet"/>
      <w:lvlText w:val="•"/>
      <w:lvlJc w:val="left"/>
      <w:pPr>
        <w:tabs>
          <w:tab w:val="num" w:pos="720"/>
        </w:tabs>
        <w:ind w:left="720" w:hanging="360"/>
      </w:pPr>
      <w:rPr>
        <w:rFonts w:ascii="Times New Roman" w:hAnsi="Times New Roman" w:hint="default"/>
      </w:rPr>
    </w:lvl>
    <w:lvl w:ilvl="1" w:tplc="18E2E9CE">
      <w:start w:val="3823"/>
      <w:numFmt w:val="bullet"/>
      <w:lvlText w:val="–"/>
      <w:lvlJc w:val="left"/>
      <w:pPr>
        <w:tabs>
          <w:tab w:val="num" w:pos="1440"/>
        </w:tabs>
        <w:ind w:left="1440" w:hanging="360"/>
      </w:pPr>
      <w:rPr>
        <w:rFonts w:ascii="Times New Roman" w:hAnsi="Times New Roman" w:hint="default"/>
      </w:rPr>
    </w:lvl>
    <w:lvl w:ilvl="2" w:tplc="26F02A70" w:tentative="1">
      <w:start w:val="1"/>
      <w:numFmt w:val="bullet"/>
      <w:lvlText w:val="•"/>
      <w:lvlJc w:val="left"/>
      <w:pPr>
        <w:tabs>
          <w:tab w:val="num" w:pos="2160"/>
        </w:tabs>
        <w:ind w:left="2160" w:hanging="360"/>
      </w:pPr>
      <w:rPr>
        <w:rFonts w:ascii="Times New Roman" w:hAnsi="Times New Roman" w:hint="default"/>
      </w:rPr>
    </w:lvl>
    <w:lvl w:ilvl="3" w:tplc="5AEA2A78" w:tentative="1">
      <w:start w:val="1"/>
      <w:numFmt w:val="bullet"/>
      <w:lvlText w:val="•"/>
      <w:lvlJc w:val="left"/>
      <w:pPr>
        <w:tabs>
          <w:tab w:val="num" w:pos="2880"/>
        </w:tabs>
        <w:ind w:left="2880" w:hanging="360"/>
      </w:pPr>
      <w:rPr>
        <w:rFonts w:ascii="Times New Roman" w:hAnsi="Times New Roman" w:hint="default"/>
      </w:rPr>
    </w:lvl>
    <w:lvl w:ilvl="4" w:tplc="92507D44" w:tentative="1">
      <w:start w:val="1"/>
      <w:numFmt w:val="bullet"/>
      <w:lvlText w:val="•"/>
      <w:lvlJc w:val="left"/>
      <w:pPr>
        <w:tabs>
          <w:tab w:val="num" w:pos="3600"/>
        </w:tabs>
        <w:ind w:left="3600" w:hanging="360"/>
      </w:pPr>
      <w:rPr>
        <w:rFonts w:ascii="Times New Roman" w:hAnsi="Times New Roman" w:hint="default"/>
      </w:rPr>
    </w:lvl>
    <w:lvl w:ilvl="5" w:tplc="38EAE880" w:tentative="1">
      <w:start w:val="1"/>
      <w:numFmt w:val="bullet"/>
      <w:lvlText w:val="•"/>
      <w:lvlJc w:val="left"/>
      <w:pPr>
        <w:tabs>
          <w:tab w:val="num" w:pos="4320"/>
        </w:tabs>
        <w:ind w:left="4320" w:hanging="360"/>
      </w:pPr>
      <w:rPr>
        <w:rFonts w:ascii="Times New Roman" w:hAnsi="Times New Roman" w:hint="default"/>
      </w:rPr>
    </w:lvl>
    <w:lvl w:ilvl="6" w:tplc="23327A3A" w:tentative="1">
      <w:start w:val="1"/>
      <w:numFmt w:val="bullet"/>
      <w:lvlText w:val="•"/>
      <w:lvlJc w:val="left"/>
      <w:pPr>
        <w:tabs>
          <w:tab w:val="num" w:pos="5040"/>
        </w:tabs>
        <w:ind w:left="5040" w:hanging="360"/>
      </w:pPr>
      <w:rPr>
        <w:rFonts w:ascii="Times New Roman" w:hAnsi="Times New Roman" w:hint="default"/>
      </w:rPr>
    </w:lvl>
    <w:lvl w:ilvl="7" w:tplc="62C8E71E" w:tentative="1">
      <w:start w:val="1"/>
      <w:numFmt w:val="bullet"/>
      <w:lvlText w:val="•"/>
      <w:lvlJc w:val="left"/>
      <w:pPr>
        <w:tabs>
          <w:tab w:val="num" w:pos="5760"/>
        </w:tabs>
        <w:ind w:left="5760" w:hanging="360"/>
      </w:pPr>
      <w:rPr>
        <w:rFonts w:ascii="Times New Roman" w:hAnsi="Times New Roman" w:hint="default"/>
      </w:rPr>
    </w:lvl>
    <w:lvl w:ilvl="8" w:tplc="E554773E" w:tentative="1">
      <w:start w:val="1"/>
      <w:numFmt w:val="bullet"/>
      <w:lvlText w:val="•"/>
      <w:lvlJc w:val="left"/>
      <w:pPr>
        <w:tabs>
          <w:tab w:val="num" w:pos="6480"/>
        </w:tabs>
        <w:ind w:left="6480" w:hanging="360"/>
      </w:pPr>
      <w:rPr>
        <w:rFonts w:ascii="Times New Roman" w:hAnsi="Times New Roman" w:hint="default"/>
      </w:rPr>
    </w:lvl>
  </w:abstractNum>
  <w:abstractNum w:abstractNumId="5">
    <w:nsid w:val="67562549"/>
    <w:multiLevelType w:val="multilevel"/>
    <w:tmpl w:val="4BFEA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B4"/>
    <w:rsid w:val="000021DC"/>
    <w:rsid w:val="0001294C"/>
    <w:rsid w:val="0003606C"/>
    <w:rsid w:val="000469B9"/>
    <w:rsid w:val="00050055"/>
    <w:rsid w:val="0005223A"/>
    <w:rsid w:val="00057E1C"/>
    <w:rsid w:val="0009416C"/>
    <w:rsid w:val="000A2757"/>
    <w:rsid w:val="000C3178"/>
    <w:rsid w:val="00135130"/>
    <w:rsid w:val="00143739"/>
    <w:rsid w:val="0019346C"/>
    <w:rsid w:val="001B3385"/>
    <w:rsid w:val="0026150D"/>
    <w:rsid w:val="003A18A0"/>
    <w:rsid w:val="00401998"/>
    <w:rsid w:val="004628F1"/>
    <w:rsid w:val="00470C4F"/>
    <w:rsid w:val="004933CF"/>
    <w:rsid w:val="005111DC"/>
    <w:rsid w:val="00522B9D"/>
    <w:rsid w:val="005446D6"/>
    <w:rsid w:val="005809A1"/>
    <w:rsid w:val="005C3641"/>
    <w:rsid w:val="005C433C"/>
    <w:rsid w:val="006077C5"/>
    <w:rsid w:val="006146DC"/>
    <w:rsid w:val="0062686A"/>
    <w:rsid w:val="00652D42"/>
    <w:rsid w:val="00733BAA"/>
    <w:rsid w:val="00783BC2"/>
    <w:rsid w:val="00792FC0"/>
    <w:rsid w:val="008267B9"/>
    <w:rsid w:val="00851257"/>
    <w:rsid w:val="0085385A"/>
    <w:rsid w:val="00884263"/>
    <w:rsid w:val="00892413"/>
    <w:rsid w:val="00970978"/>
    <w:rsid w:val="00A71AED"/>
    <w:rsid w:val="00A83935"/>
    <w:rsid w:val="00AB0665"/>
    <w:rsid w:val="00AB1026"/>
    <w:rsid w:val="00AE46EA"/>
    <w:rsid w:val="00B54BB0"/>
    <w:rsid w:val="00B82932"/>
    <w:rsid w:val="00BE3C23"/>
    <w:rsid w:val="00C20204"/>
    <w:rsid w:val="00CB29A3"/>
    <w:rsid w:val="00CC2E19"/>
    <w:rsid w:val="00D043FC"/>
    <w:rsid w:val="00D10E91"/>
    <w:rsid w:val="00D53F90"/>
    <w:rsid w:val="00D85060"/>
    <w:rsid w:val="00DD7103"/>
    <w:rsid w:val="00E6111F"/>
    <w:rsid w:val="00EA0632"/>
    <w:rsid w:val="00EB0A2C"/>
    <w:rsid w:val="00F334B4"/>
    <w:rsid w:val="00F8032E"/>
    <w:rsid w:val="00FC4E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88AA4-AA47-4A41-91D5-43B06FC3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500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4B4"/>
    <w:pPr>
      <w:spacing w:after="0" w:line="240" w:lineRule="auto"/>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057E1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57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E1C"/>
    <w:rPr>
      <w:rFonts w:ascii="Tahoma" w:hAnsi="Tahoma" w:cs="Tahoma"/>
      <w:sz w:val="16"/>
      <w:szCs w:val="16"/>
    </w:rPr>
  </w:style>
  <w:style w:type="character" w:styleId="Hyperlink">
    <w:name w:val="Hyperlink"/>
    <w:basedOn w:val="DefaultParagraphFont"/>
    <w:uiPriority w:val="99"/>
    <w:unhideWhenUsed/>
    <w:rsid w:val="00FC4EE1"/>
    <w:rPr>
      <w:color w:val="0000FF"/>
      <w:u w:val="single"/>
    </w:rPr>
  </w:style>
  <w:style w:type="character" w:customStyle="1" w:styleId="Heading3Char">
    <w:name w:val="Heading 3 Char"/>
    <w:basedOn w:val="DefaultParagraphFont"/>
    <w:link w:val="Heading3"/>
    <w:uiPriority w:val="9"/>
    <w:rsid w:val="00050055"/>
    <w:rPr>
      <w:rFonts w:ascii="Times New Roman" w:eastAsia="Times New Roman" w:hAnsi="Times New Roman" w:cs="Times New Roman"/>
      <w:b/>
      <w:bCs/>
      <w:sz w:val="27"/>
      <w:szCs w:val="27"/>
    </w:rPr>
  </w:style>
  <w:style w:type="character" w:styleId="Strong">
    <w:name w:val="Strong"/>
    <w:basedOn w:val="DefaultParagraphFont"/>
    <w:uiPriority w:val="22"/>
    <w:qFormat/>
    <w:rsid w:val="00050055"/>
    <w:rPr>
      <w:b/>
      <w:bCs/>
    </w:rPr>
  </w:style>
  <w:style w:type="paragraph" w:customStyle="1" w:styleId="style5">
    <w:name w:val="style5"/>
    <w:basedOn w:val="Normal"/>
    <w:rsid w:val="000500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79870">
      <w:bodyDiv w:val="1"/>
      <w:marLeft w:val="0"/>
      <w:marRight w:val="0"/>
      <w:marTop w:val="0"/>
      <w:marBottom w:val="0"/>
      <w:divBdr>
        <w:top w:val="none" w:sz="0" w:space="0" w:color="auto"/>
        <w:left w:val="none" w:sz="0" w:space="0" w:color="auto"/>
        <w:bottom w:val="none" w:sz="0" w:space="0" w:color="auto"/>
        <w:right w:val="none" w:sz="0" w:space="0" w:color="auto"/>
      </w:divBdr>
    </w:div>
    <w:div w:id="147941045">
      <w:bodyDiv w:val="1"/>
      <w:marLeft w:val="0"/>
      <w:marRight w:val="0"/>
      <w:marTop w:val="0"/>
      <w:marBottom w:val="0"/>
      <w:divBdr>
        <w:top w:val="none" w:sz="0" w:space="0" w:color="auto"/>
        <w:left w:val="none" w:sz="0" w:space="0" w:color="auto"/>
        <w:bottom w:val="none" w:sz="0" w:space="0" w:color="auto"/>
        <w:right w:val="none" w:sz="0" w:space="0" w:color="auto"/>
      </w:divBdr>
      <w:divsChild>
        <w:div w:id="850727244">
          <w:marLeft w:val="562"/>
          <w:marRight w:val="0"/>
          <w:marTop w:val="0"/>
          <w:marBottom w:val="0"/>
          <w:divBdr>
            <w:top w:val="none" w:sz="0" w:space="0" w:color="auto"/>
            <w:left w:val="none" w:sz="0" w:space="0" w:color="auto"/>
            <w:bottom w:val="none" w:sz="0" w:space="0" w:color="auto"/>
            <w:right w:val="none" w:sz="0" w:space="0" w:color="auto"/>
          </w:divBdr>
        </w:div>
        <w:div w:id="35157748">
          <w:marLeft w:val="562"/>
          <w:marRight w:val="0"/>
          <w:marTop w:val="128"/>
          <w:marBottom w:val="0"/>
          <w:divBdr>
            <w:top w:val="none" w:sz="0" w:space="0" w:color="auto"/>
            <w:left w:val="none" w:sz="0" w:space="0" w:color="auto"/>
            <w:bottom w:val="none" w:sz="0" w:space="0" w:color="auto"/>
            <w:right w:val="none" w:sz="0" w:space="0" w:color="auto"/>
          </w:divBdr>
        </w:div>
      </w:divsChild>
    </w:div>
    <w:div w:id="640498041">
      <w:bodyDiv w:val="1"/>
      <w:marLeft w:val="0"/>
      <w:marRight w:val="0"/>
      <w:marTop w:val="0"/>
      <w:marBottom w:val="0"/>
      <w:divBdr>
        <w:top w:val="none" w:sz="0" w:space="0" w:color="auto"/>
        <w:left w:val="none" w:sz="0" w:space="0" w:color="auto"/>
        <w:bottom w:val="none" w:sz="0" w:space="0" w:color="auto"/>
        <w:right w:val="none" w:sz="0" w:space="0" w:color="auto"/>
      </w:divBdr>
    </w:div>
    <w:div w:id="707069060">
      <w:bodyDiv w:val="1"/>
      <w:marLeft w:val="0"/>
      <w:marRight w:val="0"/>
      <w:marTop w:val="0"/>
      <w:marBottom w:val="0"/>
      <w:divBdr>
        <w:top w:val="none" w:sz="0" w:space="0" w:color="auto"/>
        <w:left w:val="none" w:sz="0" w:space="0" w:color="auto"/>
        <w:bottom w:val="none" w:sz="0" w:space="0" w:color="auto"/>
        <w:right w:val="none" w:sz="0" w:space="0" w:color="auto"/>
      </w:divBdr>
    </w:div>
    <w:div w:id="1457678444">
      <w:bodyDiv w:val="1"/>
      <w:marLeft w:val="0"/>
      <w:marRight w:val="0"/>
      <w:marTop w:val="0"/>
      <w:marBottom w:val="0"/>
      <w:divBdr>
        <w:top w:val="none" w:sz="0" w:space="0" w:color="auto"/>
        <w:left w:val="none" w:sz="0" w:space="0" w:color="auto"/>
        <w:bottom w:val="none" w:sz="0" w:space="0" w:color="auto"/>
        <w:right w:val="none" w:sz="0" w:space="0" w:color="auto"/>
      </w:divBdr>
    </w:div>
    <w:div w:id="1578132955">
      <w:bodyDiv w:val="1"/>
      <w:marLeft w:val="0"/>
      <w:marRight w:val="0"/>
      <w:marTop w:val="0"/>
      <w:marBottom w:val="0"/>
      <w:divBdr>
        <w:top w:val="none" w:sz="0" w:space="0" w:color="auto"/>
        <w:left w:val="none" w:sz="0" w:space="0" w:color="auto"/>
        <w:bottom w:val="none" w:sz="0" w:space="0" w:color="auto"/>
        <w:right w:val="none" w:sz="0" w:space="0" w:color="auto"/>
      </w:divBdr>
    </w:div>
    <w:div w:id="1602756902">
      <w:bodyDiv w:val="1"/>
      <w:marLeft w:val="0"/>
      <w:marRight w:val="0"/>
      <w:marTop w:val="0"/>
      <w:marBottom w:val="0"/>
      <w:divBdr>
        <w:top w:val="none" w:sz="0" w:space="0" w:color="auto"/>
        <w:left w:val="none" w:sz="0" w:space="0" w:color="auto"/>
        <w:bottom w:val="none" w:sz="0" w:space="0" w:color="auto"/>
        <w:right w:val="none" w:sz="0" w:space="0" w:color="auto"/>
      </w:divBdr>
    </w:div>
    <w:div w:id="19322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vas.vt.edu/" TargetMode="External"/><Relationship Id="rId5" Type="http://schemas.openxmlformats.org/officeDocument/2006/relationships/hyperlink" Target="http://courses.cs.vt.edu/cs2104/Fall16/assignments/i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2979</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Faryaneh</dc:creator>
  <cp:lastModifiedBy>User</cp:lastModifiedBy>
  <cp:revision>55</cp:revision>
  <cp:lastPrinted>2017-10-05T13:40:00Z</cp:lastPrinted>
  <dcterms:created xsi:type="dcterms:W3CDTF">2017-10-04T00:11:00Z</dcterms:created>
  <dcterms:modified xsi:type="dcterms:W3CDTF">2018-04-01T14:34:00Z</dcterms:modified>
</cp:coreProperties>
</file>